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0FC2B" w14:textId="77777777" w:rsidR="0025641D" w:rsidRPr="00A51EFC" w:rsidRDefault="0025641D" w:rsidP="00E853BB">
      <w:pPr>
        <w:pStyle w:val="NoSpacing"/>
        <w:ind w:firstLine="6946"/>
        <w:rPr>
          <w:rFonts w:ascii="Arial" w:hAnsi="Arial" w:cs="Arial"/>
          <w:noProof/>
          <w:sz w:val="20"/>
          <w:szCs w:val="20"/>
        </w:rPr>
      </w:pPr>
      <w:r w:rsidRPr="00A51EFC">
        <w:rPr>
          <w:rFonts w:ascii="Arial" w:hAnsi="Arial" w:cs="Arial"/>
          <w:noProof/>
          <w:sz w:val="20"/>
          <w:szCs w:val="20"/>
        </w:rPr>
        <w:t>TVIRTINU</w:t>
      </w:r>
    </w:p>
    <w:p w14:paraId="3E76E925" w14:textId="4E2BCA57" w:rsidR="0025641D" w:rsidRPr="00A51EFC" w:rsidRDefault="0025641D" w:rsidP="00E853BB">
      <w:pPr>
        <w:pStyle w:val="NoSpacing"/>
        <w:ind w:firstLine="6946"/>
        <w:rPr>
          <w:rFonts w:ascii="Arial" w:hAnsi="Arial" w:cs="Arial"/>
          <w:noProof/>
          <w:sz w:val="20"/>
          <w:szCs w:val="20"/>
        </w:rPr>
      </w:pPr>
      <w:r w:rsidRPr="00A51EFC">
        <w:rPr>
          <w:rFonts w:ascii="Arial" w:hAnsi="Arial" w:cs="Arial"/>
          <w:noProof/>
          <w:sz w:val="20"/>
          <w:szCs w:val="20"/>
        </w:rPr>
        <w:t xml:space="preserve">AB </w:t>
      </w:r>
      <w:r w:rsidR="00D578DE">
        <w:rPr>
          <w:rFonts w:ascii="Arial" w:hAnsi="Arial" w:cs="Arial"/>
          <w:noProof/>
          <w:sz w:val="20"/>
          <w:szCs w:val="20"/>
        </w:rPr>
        <w:t>„</w:t>
      </w:r>
      <w:r w:rsidRPr="00A51EFC">
        <w:rPr>
          <w:rFonts w:ascii="Arial" w:hAnsi="Arial" w:cs="Arial"/>
          <w:noProof/>
          <w:sz w:val="20"/>
          <w:szCs w:val="20"/>
        </w:rPr>
        <w:t>Kauno energija“</w:t>
      </w:r>
    </w:p>
    <w:p w14:paraId="72DAFD04" w14:textId="2D13DE65" w:rsidR="0025641D" w:rsidRPr="00A51EFC" w:rsidRDefault="001F477F" w:rsidP="00E853BB">
      <w:pPr>
        <w:pStyle w:val="NoSpacing"/>
        <w:ind w:firstLine="6946"/>
        <w:rPr>
          <w:rFonts w:ascii="Arial" w:hAnsi="Arial" w:cs="Arial"/>
          <w:noProof/>
          <w:sz w:val="20"/>
          <w:szCs w:val="20"/>
        </w:rPr>
      </w:pPr>
      <w:r>
        <w:rPr>
          <w:rFonts w:ascii="Arial" w:hAnsi="Arial" w:cs="Arial"/>
          <w:noProof/>
          <w:sz w:val="20"/>
          <w:szCs w:val="20"/>
        </w:rPr>
        <w:t>Technikos</w:t>
      </w:r>
      <w:r w:rsidRPr="00A51EFC">
        <w:rPr>
          <w:rFonts w:ascii="Arial" w:hAnsi="Arial" w:cs="Arial"/>
          <w:noProof/>
          <w:sz w:val="20"/>
          <w:szCs w:val="20"/>
        </w:rPr>
        <w:t xml:space="preserve"> </w:t>
      </w:r>
      <w:r w:rsidR="0025641D" w:rsidRPr="00A51EFC">
        <w:rPr>
          <w:rFonts w:ascii="Arial" w:hAnsi="Arial" w:cs="Arial"/>
          <w:noProof/>
          <w:sz w:val="20"/>
          <w:szCs w:val="20"/>
        </w:rPr>
        <w:t>direktorius</w:t>
      </w:r>
    </w:p>
    <w:p w14:paraId="562974B8" w14:textId="30FFAA5A" w:rsidR="0025641D" w:rsidRPr="00A51EFC" w:rsidRDefault="001F477F" w:rsidP="00E853BB">
      <w:pPr>
        <w:pStyle w:val="NoSpacing"/>
        <w:ind w:firstLine="6946"/>
        <w:rPr>
          <w:rFonts w:ascii="Arial" w:hAnsi="Arial" w:cs="Arial"/>
          <w:noProof/>
          <w:sz w:val="20"/>
          <w:szCs w:val="20"/>
        </w:rPr>
      </w:pPr>
      <w:r>
        <w:rPr>
          <w:rFonts w:ascii="Arial" w:hAnsi="Arial" w:cs="Arial"/>
          <w:noProof/>
          <w:sz w:val="20"/>
          <w:szCs w:val="20"/>
        </w:rPr>
        <w:t>Arvydas Kasputis</w:t>
      </w:r>
    </w:p>
    <w:p w14:paraId="25136EB3" w14:textId="367B8F6C" w:rsidR="000B0C42" w:rsidRPr="00C71314" w:rsidRDefault="0025641D" w:rsidP="00C71314">
      <w:pPr>
        <w:pStyle w:val="NoSpacing"/>
        <w:ind w:firstLine="6946"/>
        <w:rPr>
          <w:rFonts w:ascii="Arial" w:hAnsi="Arial" w:cs="Arial"/>
          <w:noProof/>
          <w:sz w:val="20"/>
          <w:szCs w:val="20"/>
        </w:rPr>
      </w:pPr>
      <w:r w:rsidRPr="00A51EFC">
        <w:rPr>
          <w:rFonts w:ascii="Arial" w:hAnsi="Arial" w:cs="Arial"/>
          <w:noProof/>
          <w:sz w:val="20"/>
          <w:szCs w:val="20"/>
        </w:rPr>
        <w:t>202</w:t>
      </w:r>
      <w:r w:rsidR="0024484B">
        <w:rPr>
          <w:rFonts w:ascii="Arial" w:hAnsi="Arial" w:cs="Arial"/>
          <w:noProof/>
          <w:sz w:val="20"/>
          <w:szCs w:val="20"/>
        </w:rPr>
        <w:t>5</w:t>
      </w:r>
      <w:r w:rsidRPr="00A51EFC">
        <w:rPr>
          <w:rFonts w:ascii="Arial" w:hAnsi="Arial" w:cs="Arial"/>
          <w:noProof/>
          <w:sz w:val="20"/>
          <w:szCs w:val="20"/>
        </w:rPr>
        <w:t xml:space="preserve"> m.</w:t>
      </w:r>
      <w:r w:rsidR="007342DF" w:rsidRPr="00A51EFC">
        <w:rPr>
          <w:rFonts w:ascii="Arial" w:hAnsi="Arial" w:cs="Arial"/>
          <w:noProof/>
          <w:sz w:val="20"/>
          <w:szCs w:val="20"/>
        </w:rPr>
        <w:t xml:space="preserve"> </w:t>
      </w:r>
      <w:r w:rsidR="00F6561B">
        <w:rPr>
          <w:rFonts w:ascii="Arial" w:hAnsi="Arial" w:cs="Arial"/>
          <w:noProof/>
          <w:sz w:val="20"/>
          <w:szCs w:val="20"/>
        </w:rPr>
        <w:t>rugsėjo</w:t>
      </w:r>
      <w:r w:rsidR="00D578DE">
        <w:rPr>
          <w:rFonts w:ascii="Arial" w:hAnsi="Arial" w:cs="Arial"/>
          <w:noProof/>
          <w:sz w:val="20"/>
          <w:szCs w:val="20"/>
        </w:rPr>
        <w:t xml:space="preserve"> 29</w:t>
      </w:r>
      <w:r w:rsidRPr="00A51EFC">
        <w:rPr>
          <w:rFonts w:ascii="Arial" w:hAnsi="Arial" w:cs="Arial"/>
          <w:noProof/>
          <w:sz w:val="20"/>
          <w:szCs w:val="20"/>
        </w:rPr>
        <w:t xml:space="preserve"> d.</w:t>
      </w:r>
    </w:p>
    <w:p w14:paraId="04E521C2" w14:textId="77777777" w:rsidR="0025641D" w:rsidRDefault="0025641D" w:rsidP="000C562D">
      <w:pPr>
        <w:spacing w:line="276" w:lineRule="auto"/>
        <w:jc w:val="center"/>
        <w:rPr>
          <w:rFonts w:ascii="Arial" w:hAnsi="Arial" w:cs="Arial"/>
          <w:b/>
          <w:caps/>
          <w:noProof/>
          <w:lang w:val="lt-LT"/>
        </w:rPr>
      </w:pPr>
    </w:p>
    <w:p w14:paraId="211828C8" w14:textId="399EEBE6" w:rsidR="00D1713E" w:rsidRPr="00C71314" w:rsidRDefault="009C2B6D" w:rsidP="00C71314">
      <w:pPr>
        <w:spacing w:line="276" w:lineRule="auto"/>
        <w:jc w:val="center"/>
        <w:rPr>
          <w:rFonts w:ascii="Arial" w:hAnsi="Arial" w:cs="Arial"/>
          <w:b/>
          <w:caps/>
          <w:noProof/>
          <w:sz w:val="24"/>
          <w:szCs w:val="24"/>
          <w:lang w:val="lt-LT"/>
        </w:rPr>
      </w:pPr>
      <w:r w:rsidRPr="00A51EFC">
        <w:rPr>
          <w:rFonts w:ascii="Arial" w:hAnsi="Arial" w:cs="Arial"/>
          <w:b/>
          <w:caps/>
          <w:noProof/>
          <w:sz w:val="24"/>
          <w:szCs w:val="24"/>
          <w:lang w:val="lt-LT"/>
        </w:rPr>
        <w:t>TECHNINĖ SPECIFIKACIJA</w:t>
      </w:r>
    </w:p>
    <w:p w14:paraId="387713F0" w14:textId="77777777" w:rsidR="009119BA" w:rsidRPr="00261669" w:rsidRDefault="005C4576" w:rsidP="007F4876">
      <w:pPr>
        <w:pStyle w:val="ListParagraph"/>
        <w:numPr>
          <w:ilvl w:val="0"/>
          <w:numId w:val="1"/>
        </w:numPr>
        <w:ind w:hanging="294"/>
        <w:rPr>
          <w:b/>
          <w:bCs/>
          <w:noProof/>
          <w:lang w:val="lt-LT"/>
        </w:rPr>
      </w:pPr>
      <w:bookmarkStart w:id="0" w:name="_Hlk19099743"/>
      <w:bookmarkStart w:id="1" w:name="_Hlk19104256"/>
      <w:r w:rsidRPr="00261669">
        <w:rPr>
          <w:b/>
          <w:bCs/>
          <w:noProof/>
          <w:lang w:val="lt-LT"/>
        </w:rPr>
        <w:t>PIRKIMO OBJEKTAS</w:t>
      </w:r>
      <w:bookmarkEnd w:id="0"/>
      <w:r w:rsidR="00A10869" w:rsidRPr="00261669">
        <w:rPr>
          <w:b/>
          <w:bCs/>
          <w:noProof/>
          <w:lang w:val="lt-LT"/>
        </w:rPr>
        <w:t xml:space="preserve"> </w:t>
      </w:r>
      <w:bookmarkStart w:id="2" w:name="_Hlk19099752"/>
    </w:p>
    <w:p w14:paraId="3BB453CC" w14:textId="61025AA9" w:rsidR="00151F32" w:rsidRPr="005651FE" w:rsidRDefault="009119BA" w:rsidP="00A94EC8">
      <w:pPr>
        <w:pStyle w:val="ListParagraph"/>
        <w:tabs>
          <w:tab w:val="left" w:pos="993"/>
        </w:tabs>
        <w:ind w:left="993" w:hanging="567"/>
        <w:rPr>
          <w:b/>
          <w:caps/>
          <w:noProof/>
          <w:sz w:val="24"/>
          <w:szCs w:val="24"/>
          <w:lang w:val="lt-LT"/>
        </w:rPr>
      </w:pPr>
      <w:r w:rsidRPr="009119BA">
        <w:rPr>
          <w:lang w:val="lt-LT"/>
        </w:rPr>
        <w:t>A</w:t>
      </w:r>
      <w:r w:rsidR="009319F9">
        <w:rPr>
          <w:noProof/>
          <w:lang w:val="lt-LT"/>
        </w:rPr>
        <w:t>B</w:t>
      </w:r>
      <w:r w:rsidRPr="009119BA">
        <w:rPr>
          <w:noProof/>
          <w:lang w:val="lt-LT"/>
        </w:rPr>
        <w:t xml:space="preserve"> „Kauno energija“ (toliau – </w:t>
      </w:r>
      <w:r w:rsidRPr="009119BA">
        <w:rPr>
          <w:b/>
          <w:bCs/>
          <w:noProof/>
          <w:lang w:val="lt-LT"/>
        </w:rPr>
        <w:t>Perkantysis subjektas</w:t>
      </w:r>
      <w:r w:rsidRPr="009119BA">
        <w:rPr>
          <w:noProof/>
          <w:lang w:val="lt-LT"/>
        </w:rPr>
        <w:t xml:space="preserve">) </w:t>
      </w:r>
      <w:r w:rsidR="0024484B">
        <w:rPr>
          <w:noProof/>
          <w:lang w:val="lt-LT"/>
        </w:rPr>
        <w:t>Ežerėlio</w:t>
      </w:r>
      <w:r w:rsidRPr="009119BA">
        <w:rPr>
          <w:noProof/>
          <w:lang w:val="lt-LT"/>
        </w:rPr>
        <w:t xml:space="preserve"> katilinėje adresu </w:t>
      </w:r>
      <w:r w:rsidR="0024484B">
        <w:rPr>
          <w:noProof/>
          <w:lang w:val="lt-LT"/>
        </w:rPr>
        <w:t>Kauno g. 2</w:t>
      </w:r>
      <w:r w:rsidR="0011546C">
        <w:rPr>
          <w:noProof/>
          <w:lang w:val="lt-LT"/>
        </w:rPr>
        <w:t>F</w:t>
      </w:r>
      <w:r w:rsidRPr="009119BA">
        <w:rPr>
          <w:noProof/>
          <w:lang w:val="lt-LT"/>
        </w:rPr>
        <w:t xml:space="preserve">, </w:t>
      </w:r>
      <w:r w:rsidR="0024484B">
        <w:rPr>
          <w:noProof/>
          <w:lang w:val="lt-LT"/>
        </w:rPr>
        <w:t>Ežerėlio miestelis, Kauno raj.</w:t>
      </w:r>
      <w:r w:rsidRPr="009119BA">
        <w:rPr>
          <w:noProof/>
          <w:lang w:val="lt-LT"/>
        </w:rPr>
        <w:t xml:space="preserve"> (toliau − </w:t>
      </w:r>
      <w:r w:rsidRPr="009119BA">
        <w:rPr>
          <w:b/>
          <w:bCs/>
          <w:noProof/>
          <w:lang w:val="lt-LT"/>
        </w:rPr>
        <w:t>Objektas</w:t>
      </w:r>
      <w:r w:rsidRPr="009119BA">
        <w:rPr>
          <w:noProof/>
          <w:lang w:val="lt-LT"/>
        </w:rPr>
        <w:t>)</w:t>
      </w:r>
      <w:r w:rsidR="001F477F">
        <w:rPr>
          <w:noProof/>
          <w:lang w:val="lt-LT"/>
        </w:rPr>
        <w:t xml:space="preserve"> reikalingi s</w:t>
      </w:r>
      <w:r w:rsidR="0024484B">
        <w:rPr>
          <w:noProof/>
          <w:lang w:val="lt-LT"/>
        </w:rPr>
        <w:t>egmentinės tvoros ir vartų montavimo darbai</w:t>
      </w:r>
      <w:r w:rsidRPr="009119BA">
        <w:rPr>
          <w:noProof/>
          <w:lang w:val="lt-LT"/>
        </w:rPr>
        <w:t xml:space="preserve"> (toliau – </w:t>
      </w:r>
      <w:r w:rsidRPr="009119BA">
        <w:rPr>
          <w:b/>
          <w:bCs/>
          <w:noProof/>
          <w:lang w:val="lt-LT"/>
        </w:rPr>
        <w:t>Darbai</w:t>
      </w:r>
      <w:r w:rsidRPr="009119BA">
        <w:rPr>
          <w:noProof/>
          <w:lang w:val="lt-LT"/>
        </w:rPr>
        <w:t>).</w:t>
      </w:r>
      <w:r w:rsidR="009755D9">
        <w:rPr>
          <w:noProof/>
          <w:lang w:val="lt-LT"/>
        </w:rPr>
        <w:t xml:space="preserve"> </w:t>
      </w:r>
    </w:p>
    <w:p w14:paraId="19BAA9F9" w14:textId="77777777" w:rsidR="005651FE" w:rsidRPr="005651FE" w:rsidRDefault="005651FE" w:rsidP="005651FE">
      <w:pPr>
        <w:pStyle w:val="ListParagraph"/>
        <w:numPr>
          <w:ilvl w:val="0"/>
          <w:numId w:val="0"/>
        </w:numPr>
        <w:tabs>
          <w:tab w:val="left" w:pos="993"/>
        </w:tabs>
        <w:ind w:left="993"/>
        <w:rPr>
          <w:b/>
          <w:caps/>
          <w:noProof/>
          <w:sz w:val="24"/>
          <w:szCs w:val="24"/>
          <w:lang w:val="lt-LT"/>
        </w:rPr>
      </w:pPr>
    </w:p>
    <w:p w14:paraId="1104C309" w14:textId="21322D6B" w:rsidR="007F5C76" w:rsidRPr="00261669" w:rsidRDefault="005C4576" w:rsidP="007F4876">
      <w:pPr>
        <w:pStyle w:val="ListParagraph"/>
        <w:numPr>
          <w:ilvl w:val="0"/>
          <w:numId w:val="1"/>
        </w:numPr>
        <w:ind w:hanging="294"/>
        <w:rPr>
          <w:b/>
          <w:bCs/>
          <w:caps/>
          <w:noProof/>
          <w:sz w:val="22"/>
          <w:lang w:val="lt-LT"/>
        </w:rPr>
      </w:pPr>
      <w:r w:rsidRPr="00261669">
        <w:rPr>
          <w:b/>
          <w:bCs/>
          <w:noProof/>
          <w:lang w:val="lt-LT"/>
        </w:rPr>
        <w:t xml:space="preserve">PIRKIMO OBJEKTO APIMTYS IR </w:t>
      </w:r>
      <w:r w:rsidR="001758B5" w:rsidRPr="00261669">
        <w:rPr>
          <w:b/>
          <w:bCs/>
          <w:noProof/>
          <w:lang w:val="lt-LT"/>
        </w:rPr>
        <w:t xml:space="preserve">TECHNINĖ </w:t>
      </w:r>
      <w:r w:rsidRPr="00261669">
        <w:rPr>
          <w:b/>
          <w:bCs/>
          <w:noProof/>
          <w:lang w:val="lt-LT"/>
        </w:rPr>
        <w:t>CHARAKTERISTIKA</w:t>
      </w:r>
      <w:bookmarkEnd w:id="2"/>
    </w:p>
    <w:p w14:paraId="2BC7801A" w14:textId="5FE32D6E" w:rsidR="00E6149E" w:rsidRPr="00B4778B" w:rsidRDefault="0024484B" w:rsidP="00B4778B">
      <w:pPr>
        <w:pStyle w:val="ListParagraph"/>
        <w:tabs>
          <w:tab w:val="left" w:pos="993"/>
        </w:tabs>
        <w:ind w:left="993" w:hanging="567"/>
        <w:rPr>
          <w:rFonts w:cs="Arial"/>
          <w:caps/>
          <w:szCs w:val="20"/>
          <w:lang w:val="lt-LT"/>
        </w:rPr>
      </w:pPr>
      <w:r w:rsidRPr="00B4778B">
        <w:rPr>
          <w:lang w:val="lt-LT"/>
        </w:rPr>
        <w:t>Demontuojama</w:t>
      </w:r>
      <w:r w:rsidRPr="00B4778B">
        <w:rPr>
          <w:rFonts w:cs="Arial"/>
          <w:szCs w:val="20"/>
          <w:lang w:val="lt-LT"/>
        </w:rPr>
        <w:t xml:space="preserve"> 80 m esamos tvoros ties šiaurine </w:t>
      </w:r>
      <w:r w:rsidR="00365024">
        <w:rPr>
          <w:rFonts w:cs="Arial"/>
          <w:szCs w:val="20"/>
          <w:lang w:val="lt-LT"/>
        </w:rPr>
        <w:t>O</w:t>
      </w:r>
      <w:r w:rsidRPr="00B4778B">
        <w:rPr>
          <w:rFonts w:cs="Arial"/>
          <w:szCs w:val="20"/>
          <w:lang w:val="lt-LT"/>
        </w:rPr>
        <w:t>bjekto teritorijos riba</w:t>
      </w:r>
      <w:r w:rsidR="001F477F" w:rsidRPr="00B4778B">
        <w:rPr>
          <w:rFonts w:cs="Arial"/>
          <w:szCs w:val="20"/>
          <w:lang w:val="lt-LT"/>
        </w:rPr>
        <w:t xml:space="preserve"> (</w:t>
      </w:r>
      <w:r w:rsidR="00384426">
        <w:rPr>
          <w:rFonts w:cs="Arial"/>
          <w:szCs w:val="20"/>
          <w:lang w:val="lt-LT"/>
        </w:rPr>
        <w:t xml:space="preserve">žr. Techninės specifikacijos </w:t>
      </w:r>
      <w:r w:rsidR="001F477F" w:rsidRPr="00B4778B">
        <w:rPr>
          <w:rFonts w:cs="Arial"/>
          <w:szCs w:val="20"/>
          <w:lang w:val="lt-LT"/>
        </w:rPr>
        <w:t>Pried</w:t>
      </w:r>
      <w:r w:rsidR="00384426">
        <w:rPr>
          <w:rFonts w:cs="Arial"/>
          <w:szCs w:val="20"/>
          <w:lang w:val="lt-LT"/>
        </w:rPr>
        <w:t>e</w:t>
      </w:r>
      <w:r w:rsidR="001F477F" w:rsidRPr="00B4778B">
        <w:rPr>
          <w:rFonts w:cs="Arial"/>
          <w:szCs w:val="20"/>
          <w:lang w:val="lt-LT"/>
        </w:rPr>
        <w:t xml:space="preserve"> Nr. 1</w:t>
      </w:r>
      <w:r w:rsidR="00384426">
        <w:rPr>
          <w:rFonts w:cs="Arial"/>
          <w:szCs w:val="20"/>
          <w:lang w:val="lt-LT"/>
        </w:rPr>
        <w:t>,</w:t>
      </w:r>
      <w:r w:rsidR="001F477F" w:rsidRPr="00B4778B">
        <w:rPr>
          <w:rFonts w:cs="Arial"/>
          <w:szCs w:val="20"/>
          <w:lang w:val="lt-LT"/>
        </w:rPr>
        <w:t xml:space="preserve">  pažymėta </w:t>
      </w:r>
      <w:r w:rsidR="0080082F" w:rsidRPr="00B4778B">
        <w:rPr>
          <w:rFonts w:cs="Arial"/>
          <w:szCs w:val="20"/>
          <w:lang w:val="lt-LT"/>
        </w:rPr>
        <w:t>šviesiai mėlyna</w:t>
      </w:r>
      <w:r w:rsidR="001F477F" w:rsidRPr="00B4778B">
        <w:rPr>
          <w:rFonts w:cs="Arial"/>
          <w:szCs w:val="20"/>
          <w:lang w:val="lt-LT"/>
        </w:rPr>
        <w:t xml:space="preserve"> spalva)</w:t>
      </w:r>
      <w:r w:rsidR="008A3C62" w:rsidRPr="00B4778B">
        <w:rPr>
          <w:rFonts w:cs="Arial"/>
          <w:szCs w:val="20"/>
          <w:lang w:val="lt-LT"/>
        </w:rPr>
        <w:t xml:space="preserve">. Sumontuojama </w:t>
      </w:r>
      <w:r w:rsidR="00B945E5" w:rsidRPr="00B4778B">
        <w:rPr>
          <w:rFonts w:cs="Arial"/>
          <w:szCs w:val="20"/>
          <w:lang w:val="lt-LT"/>
        </w:rPr>
        <w:t xml:space="preserve">apytiksliai </w:t>
      </w:r>
      <w:r w:rsidR="002A3AFC" w:rsidRPr="00B4778B">
        <w:rPr>
          <w:rFonts w:cs="Arial"/>
          <w:szCs w:val="20"/>
          <w:lang w:val="lt-LT"/>
        </w:rPr>
        <w:t>296</w:t>
      </w:r>
      <w:r w:rsidR="000514D6">
        <w:rPr>
          <w:rFonts w:cs="Arial"/>
          <w:szCs w:val="20"/>
          <w:lang w:val="lt-LT"/>
        </w:rPr>
        <w:t> </w:t>
      </w:r>
      <w:r w:rsidR="008A3C62" w:rsidRPr="00B4778B">
        <w:rPr>
          <w:rFonts w:cs="Arial"/>
          <w:szCs w:val="20"/>
          <w:lang w:val="lt-LT"/>
        </w:rPr>
        <w:t>m ilgio segmentinė tvora</w:t>
      </w:r>
      <w:r w:rsidR="00B945E5" w:rsidRPr="00B4778B">
        <w:rPr>
          <w:rFonts w:cs="Arial"/>
          <w:szCs w:val="20"/>
          <w:lang w:val="lt-LT"/>
        </w:rPr>
        <w:t xml:space="preserve"> </w:t>
      </w:r>
      <w:r w:rsidR="001F477F" w:rsidRPr="00B4778B">
        <w:rPr>
          <w:rFonts w:cs="Arial"/>
          <w:szCs w:val="20"/>
          <w:lang w:val="lt-LT"/>
        </w:rPr>
        <w:t>(</w:t>
      </w:r>
      <w:r w:rsidR="00384426">
        <w:rPr>
          <w:rFonts w:cs="Arial"/>
          <w:szCs w:val="20"/>
          <w:lang w:val="lt-LT"/>
        </w:rPr>
        <w:t>žr. Techninės specifikacijos</w:t>
      </w:r>
      <w:r w:rsidR="00B41EEA">
        <w:rPr>
          <w:rFonts w:cs="Arial"/>
          <w:szCs w:val="20"/>
          <w:lang w:val="lt-LT"/>
        </w:rPr>
        <w:t xml:space="preserve"> </w:t>
      </w:r>
      <w:r w:rsidR="001F477F" w:rsidRPr="00B4778B">
        <w:rPr>
          <w:rFonts w:cs="Arial"/>
          <w:szCs w:val="20"/>
          <w:lang w:val="lt-LT"/>
        </w:rPr>
        <w:t>Pried</w:t>
      </w:r>
      <w:r w:rsidR="00B41EEA">
        <w:rPr>
          <w:rFonts w:cs="Arial"/>
          <w:szCs w:val="20"/>
          <w:lang w:val="lt-LT"/>
        </w:rPr>
        <w:t>e</w:t>
      </w:r>
      <w:r w:rsidR="001F477F" w:rsidRPr="00B4778B">
        <w:rPr>
          <w:rFonts w:cs="Arial"/>
          <w:szCs w:val="20"/>
          <w:lang w:val="lt-LT"/>
        </w:rPr>
        <w:t xml:space="preserve"> Nr. 2</w:t>
      </w:r>
      <w:r w:rsidR="00B41EEA">
        <w:rPr>
          <w:rFonts w:cs="Arial"/>
          <w:szCs w:val="20"/>
          <w:lang w:val="lt-LT"/>
        </w:rPr>
        <w:t>,</w:t>
      </w:r>
      <w:r w:rsidR="001F477F" w:rsidRPr="00B4778B">
        <w:rPr>
          <w:rFonts w:cs="Arial"/>
          <w:szCs w:val="20"/>
          <w:lang w:val="lt-LT"/>
        </w:rPr>
        <w:t xml:space="preserve"> pažymėta </w:t>
      </w:r>
      <w:r w:rsidR="0080082F" w:rsidRPr="00B4778B">
        <w:rPr>
          <w:rFonts w:cs="Arial"/>
          <w:szCs w:val="20"/>
          <w:lang w:val="lt-LT"/>
        </w:rPr>
        <w:t>tamsiai mėlyna</w:t>
      </w:r>
      <w:r w:rsidR="001F477F" w:rsidRPr="00B4778B">
        <w:rPr>
          <w:rFonts w:cs="Arial"/>
          <w:szCs w:val="20"/>
          <w:lang w:val="lt-LT"/>
        </w:rPr>
        <w:t xml:space="preserve"> spalva)</w:t>
      </w:r>
      <w:r w:rsidR="00B945E5" w:rsidRPr="00B4778B">
        <w:rPr>
          <w:rFonts w:cs="Arial"/>
          <w:szCs w:val="20"/>
          <w:lang w:val="lt-LT"/>
        </w:rPr>
        <w:t>, ilgis tikslinamas pagal schemą ir faktines aplinkybes</w:t>
      </w:r>
      <w:r w:rsidR="005E48AC" w:rsidRPr="00B4778B">
        <w:rPr>
          <w:rFonts w:cs="Arial"/>
          <w:szCs w:val="20"/>
          <w:lang w:val="lt-LT"/>
        </w:rPr>
        <w:t xml:space="preserve">. Teritorijos </w:t>
      </w:r>
      <w:r w:rsidR="0013637F" w:rsidRPr="00B4778B">
        <w:rPr>
          <w:rFonts w:cs="Arial"/>
          <w:szCs w:val="20"/>
          <w:lang w:val="lt-LT"/>
        </w:rPr>
        <w:t>pietinėje</w:t>
      </w:r>
      <w:r w:rsidR="005E48AC" w:rsidRPr="00B4778B">
        <w:rPr>
          <w:rFonts w:cs="Arial"/>
          <w:szCs w:val="20"/>
          <w:lang w:val="lt-LT"/>
        </w:rPr>
        <w:t xml:space="preserve"> pusėje sumontuojami </w:t>
      </w:r>
      <w:r w:rsidR="00D807AC">
        <w:rPr>
          <w:rFonts w:cs="Arial"/>
          <w:szCs w:val="20"/>
          <w:lang w:val="lt-LT"/>
        </w:rPr>
        <w:t>V</w:t>
      </w:r>
      <w:r w:rsidR="003B34A6" w:rsidRPr="00B4778B">
        <w:rPr>
          <w:rFonts w:cs="Arial"/>
          <w:szCs w:val="20"/>
          <w:lang w:val="lt-LT"/>
        </w:rPr>
        <w:t>artai</w:t>
      </w:r>
      <w:r w:rsidR="00754A34" w:rsidRPr="00B4778B">
        <w:rPr>
          <w:rFonts w:cs="Arial"/>
          <w:szCs w:val="20"/>
          <w:lang w:val="lt-LT"/>
        </w:rPr>
        <w:t xml:space="preserve">  Nr. </w:t>
      </w:r>
      <w:r w:rsidR="002A3AFC" w:rsidRPr="00B4778B">
        <w:rPr>
          <w:rFonts w:cs="Arial"/>
          <w:szCs w:val="20"/>
          <w:lang w:val="lt-LT"/>
        </w:rPr>
        <w:t>1</w:t>
      </w:r>
      <w:r w:rsidR="00DD6063">
        <w:rPr>
          <w:rFonts w:cs="Arial"/>
          <w:szCs w:val="20"/>
          <w:lang w:val="lt-LT"/>
        </w:rPr>
        <w:t xml:space="preserve"> </w:t>
      </w:r>
      <w:r w:rsidR="00F42176">
        <w:rPr>
          <w:rFonts w:cs="Arial"/>
          <w:szCs w:val="20"/>
          <w:lang w:val="lt-LT"/>
        </w:rPr>
        <w:t xml:space="preserve">ir varteliai </w:t>
      </w:r>
      <w:r w:rsidR="00DD6063">
        <w:rPr>
          <w:rFonts w:cs="Arial"/>
          <w:szCs w:val="20"/>
          <w:lang w:val="lt-LT"/>
        </w:rPr>
        <w:t>pagal Techninės speci</w:t>
      </w:r>
      <w:r w:rsidR="00C8400E">
        <w:rPr>
          <w:rFonts w:cs="Arial"/>
          <w:szCs w:val="20"/>
          <w:lang w:val="lt-LT"/>
        </w:rPr>
        <w:t xml:space="preserve">fikacijos </w:t>
      </w:r>
      <w:r w:rsidR="00DD6063">
        <w:rPr>
          <w:rFonts w:cs="Arial"/>
          <w:szCs w:val="20"/>
          <w:lang w:val="lt-LT"/>
        </w:rPr>
        <w:t xml:space="preserve">2.6 </w:t>
      </w:r>
      <w:r w:rsidR="0032655F">
        <w:rPr>
          <w:rFonts w:cs="Arial"/>
          <w:szCs w:val="20"/>
          <w:lang w:val="lt-LT"/>
        </w:rPr>
        <w:t xml:space="preserve">ir 2.7 </w:t>
      </w:r>
      <w:r w:rsidR="00DD6063">
        <w:rPr>
          <w:rFonts w:cs="Arial"/>
          <w:szCs w:val="20"/>
          <w:lang w:val="lt-LT"/>
        </w:rPr>
        <w:t>punkt</w:t>
      </w:r>
      <w:r w:rsidR="0032655F">
        <w:rPr>
          <w:rFonts w:cs="Arial"/>
          <w:szCs w:val="20"/>
          <w:lang w:val="lt-LT"/>
        </w:rPr>
        <w:t>uose</w:t>
      </w:r>
      <w:r w:rsidR="00DD6063">
        <w:rPr>
          <w:rFonts w:cs="Arial"/>
          <w:szCs w:val="20"/>
          <w:lang w:val="lt-LT"/>
        </w:rPr>
        <w:t xml:space="preserve"> nurodytus parametrus</w:t>
      </w:r>
      <w:r w:rsidR="001F477F" w:rsidRPr="00B4778B">
        <w:rPr>
          <w:rFonts w:cs="Arial"/>
          <w:szCs w:val="20"/>
          <w:lang w:val="lt-LT"/>
        </w:rPr>
        <w:t xml:space="preserve"> (</w:t>
      </w:r>
      <w:r w:rsidR="00B41EEA">
        <w:rPr>
          <w:rFonts w:cs="Arial"/>
          <w:szCs w:val="20"/>
          <w:lang w:val="lt-LT"/>
        </w:rPr>
        <w:t xml:space="preserve">žr. Techninės specifikacijos </w:t>
      </w:r>
      <w:r w:rsidR="001F477F" w:rsidRPr="00B4778B">
        <w:rPr>
          <w:rFonts w:cs="Arial"/>
          <w:szCs w:val="20"/>
          <w:lang w:val="lt-LT"/>
        </w:rPr>
        <w:t>Pried</w:t>
      </w:r>
      <w:r w:rsidR="00B41EEA">
        <w:rPr>
          <w:rFonts w:cs="Arial"/>
          <w:szCs w:val="20"/>
          <w:lang w:val="lt-LT"/>
        </w:rPr>
        <w:t>e</w:t>
      </w:r>
      <w:r w:rsidR="001F477F" w:rsidRPr="00B4778B">
        <w:rPr>
          <w:rFonts w:cs="Arial"/>
          <w:szCs w:val="20"/>
          <w:lang w:val="lt-LT"/>
        </w:rPr>
        <w:t xml:space="preserve"> Nr. 2</w:t>
      </w:r>
      <w:r w:rsidR="00B41EEA">
        <w:rPr>
          <w:rFonts w:cs="Arial"/>
          <w:szCs w:val="20"/>
          <w:lang w:val="lt-LT"/>
        </w:rPr>
        <w:t>,</w:t>
      </w:r>
      <w:r w:rsidR="001F477F" w:rsidRPr="00B4778B">
        <w:rPr>
          <w:rFonts w:cs="Arial"/>
          <w:szCs w:val="20"/>
          <w:lang w:val="lt-LT"/>
        </w:rPr>
        <w:t xml:space="preserve"> pažymėta </w:t>
      </w:r>
      <w:r w:rsidR="0080082F" w:rsidRPr="00581257">
        <w:rPr>
          <w:rFonts w:cs="Arial"/>
          <w:i/>
          <w:iCs/>
          <w:szCs w:val="20"/>
          <w:lang w:val="lt-LT"/>
        </w:rPr>
        <w:t>magenta</w:t>
      </w:r>
      <w:r w:rsidR="0080082F" w:rsidRPr="00B4778B">
        <w:rPr>
          <w:rFonts w:cs="Arial"/>
          <w:szCs w:val="20"/>
          <w:lang w:val="lt-LT"/>
        </w:rPr>
        <w:t xml:space="preserve"> </w:t>
      </w:r>
      <w:r w:rsidR="001F477F" w:rsidRPr="00B4778B">
        <w:rPr>
          <w:rFonts w:cs="Arial"/>
          <w:szCs w:val="20"/>
          <w:lang w:val="lt-LT"/>
        </w:rPr>
        <w:t>spalva</w:t>
      </w:r>
      <w:r w:rsidR="00E6149E" w:rsidRPr="00B4778B">
        <w:rPr>
          <w:lang w:val="lt-LT"/>
        </w:rPr>
        <w:t>.</w:t>
      </w:r>
    </w:p>
    <w:p w14:paraId="63F40216" w14:textId="56B337E4" w:rsidR="00481ED3" w:rsidRPr="0080082F" w:rsidRDefault="00481ED3" w:rsidP="00B4778B">
      <w:pPr>
        <w:pStyle w:val="ListParagraph"/>
        <w:tabs>
          <w:tab w:val="left" w:pos="993"/>
        </w:tabs>
        <w:ind w:left="993" w:hanging="567"/>
        <w:rPr>
          <w:rFonts w:cs="Arial"/>
          <w:b/>
          <w:caps/>
          <w:szCs w:val="20"/>
          <w:lang w:val="lt-LT"/>
        </w:rPr>
      </w:pPr>
      <w:r w:rsidRPr="0080082F">
        <w:rPr>
          <w:rFonts w:cs="Arial"/>
          <w:b/>
          <w:szCs w:val="20"/>
          <w:lang w:val="lt-LT"/>
        </w:rPr>
        <w:t xml:space="preserve">Montuojami  </w:t>
      </w:r>
      <w:r w:rsidRPr="00B4778B">
        <w:rPr>
          <w:b/>
          <w:bCs/>
          <w:lang w:val="lt-LT"/>
        </w:rPr>
        <w:t>tvoros</w:t>
      </w:r>
      <w:r w:rsidRPr="0080082F">
        <w:rPr>
          <w:rFonts w:cs="Arial"/>
          <w:b/>
          <w:szCs w:val="20"/>
          <w:lang w:val="lt-LT"/>
        </w:rPr>
        <w:t xml:space="preserve"> </w:t>
      </w:r>
      <w:r w:rsidR="00943C9B" w:rsidRPr="0080082F">
        <w:rPr>
          <w:rFonts w:cs="Arial"/>
          <w:b/>
          <w:szCs w:val="20"/>
          <w:lang w:val="lt-LT"/>
        </w:rPr>
        <w:t>segmenta</w:t>
      </w:r>
      <w:r w:rsidRPr="0080082F">
        <w:rPr>
          <w:rFonts w:cs="Arial"/>
          <w:b/>
          <w:szCs w:val="20"/>
          <w:lang w:val="lt-LT"/>
        </w:rPr>
        <w:t>i:</w:t>
      </w:r>
    </w:p>
    <w:p w14:paraId="62936C18" w14:textId="0D21EE08" w:rsidR="00943C9B" w:rsidRPr="00481ED3" w:rsidRDefault="00481ED3"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 xml:space="preserve">Aukštis – </w:t>
      </w:r>
      <w:r w:rsidR="00F42176">
        <w:rPr>
          <w:rFonts w:cs="Arial"/>
          <w:bCs/>
          <w:szCs w:val="20"/>
          <w:lang w:val="lt-LT"/>
        </w:rPr>
        <w:t xml:space="preserve">ne mažiau kaip </w:t>
      </w:r>
      <w:r w:rsidR="00943C9B">
        <w:rPr>
          <w:rFonts w:cs="Arial"/>
          <w:bCs/>
          <w:szCs w:val="20"/>
          <w:lang w:val="lt-LT"/>
        </w:rPr>
        <w:t>1730</w:t>
      </w:r>
      <w:r>
        <w:rPr>
          <w:rFonts w:cs="Arial"/>
          <w:bCs/>
          <w:szCs w:val="20"/>
          <w:lang w:val="lt-LT"/>
        </w:rPr>
        <w:t> </w:t>
      </w:r>
      <w:r w:rsidR="00943C9B">
        <w:rPr>
          <w:rFonts w:cs="Arial"/>
          <w:bCs/>
          <w:szCs w:val="20"/>
          <w:lang w:val="lt-LT"/>
        </w:rPr>
        <w:t>mm</w:t>
      </w:r>
      <w:r>
        <w:rPr>
          <w:rFonts w:cs="Arial"/>
          <w:bCs/>
          <w:szCs w:val="20"/>
          <w:lang w:val="lt-LT"/>
        </w:rPr>
        <w:t>;</w:t>
      </w:r>
    </w:p>
    <w:p w14:paraId="20B424D2" w14:textId="10C73987" w:rsidR="00481ED3" w:rsidRPr="00481ED3" w:rsidRDefault="00481ED3"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 xml:space="preserve">Plotis – </w:t>
      </w:r>
      <w:r w:rsidR="00F42176" w:rsidRPr="00F42176">
        <w:rPr>
          <w:rFonts w:cs="Arial"/>
          <w:bCs/>
          <w:szCs w:val="20"/>
        </w:rPr>
        <w:t>2500 ±10 mm</w:t>
      </w:r>
      <w:r w:rsidR="00F42176">
        <w:rPr>
          <w:rFonts w:cs="Arial"/>
          <w:bCs/>
          <w:szCs w:val="20"/>
        </w:rPr>
        <w:t>;</w:t>
      </w:r>
    </w:p>
    <w:p w14:paraId="3DFE9E02" w14:textId="3CDBF594" w:rsidR="00481ED3" w:rsidRPr="00481ED3" w:rsidRDefault="00481ED3" w:rsidP="007F4876">
      <w:pPr>
        <w:pStyle w:val="ListParagraph"/>
        <w:numPr>
          <w:ilvl w:val="2"/>
          <w:numId w:val="1"/>
        </w:numPr>
        <w:tabs>
          <w:tab w:val="left" w:pos="1701"/>
        </w:tabs>
        <w:ind w:left="1701" w:hanging="708"/>
        <w:rPr>
          <w:rFonts w:cs="Arial"/>
          <w:bCs/>
          <w:caps/>
          <w:szCs w:val="20"/>
          <w:lang w:val="lt-LT"/>
        </w:rPr>
      </w:pPr>
      <w:r>
        <w:rPr>
          <w:rFonts w:cs="Arial"/>
          <w:bCs/>
          <w:caps/>
          <w:szCs w:val="20"/>
          <w:lang w:val="lt-LT"/>
        </w:rPr>
        <w:t>V</w:t>
      </w:r>
      <w:r>
        <w:rPr>
          <w:rFonts w:cs="Arial"/>
          <w:bCs/>
          <w:szCs w:val="20"/>
          <w:lang w:val="lt-LT"/>
        </w:rPr>
        <w:t xml:space="preserve">iela – ne mažiau </w:t>
      </w:r>
      <w:r w:rsidR="00150A5C">
        <w:rPr>
          <w:rFonts w:cs="Arial"/>
          <w:bCs/>
          <w:szCs w:val="20"/>
          <w:lang w:val="lt-LT"/>
        </w:rPr>
        <w:t xml:space="preserve">kaip </w:t>
      </w:r>
      <w:r w:rsidR="002A3AFC">
        <w:rPr>
          <w:rFonts w:cs="Arial"/>
          <w:bCs/>
          <w:szCs w:val="20"/>
          <w:lang w:val="lt-LT"/>
        </w:rPr>
        <w:t>4</w:t>
      </w:r>
      <w:r>
        <w:rPr>
          <w:rFonts w:cs="Arial"/>
          <w:bCs/>
          <w:szCs w:val="20"/>
          <w:lang w:val="lt-LT"/>
        </w:rPr>
        <w:t> mm storio cinkuot</w:t>
      </w:r>
      <w:r w:rsidR="00741E7E">
        <w:rPr>
          <w:rFonts w:cs="Arial"/>
          <w:bCs/>
          <w:szCs w:val="20"/>
          <w:lang w:val="lt-LT"/>
        </w:rPr>
        <w:t>i</w:t>
      </w:r>
      <w:r>
        <w:rPr>
          <w:rFonts w:cs="Arial"/>
          <w:bCs/>
          <w:szCs w:val="20"/>
          <w:lang w:val="lt-LT"/>
        </w:rPr>
        <w:t xml:space="preserve"> virbai</w:t>
      </w:r>
      <w:r w:rsidR="00741E7E">
        <w:rPr>
          <w:rFonts w:cs="Arial"/>
          <w:bCs/>
          <w:szCs w:val="20"/>
          <w:lang w:val="lt-LT"/>
        </w:rPr>
        <w:t>;</w:t>
      </w:r>
    </w:p>
    <w:p w14:paraId="2A1C1466" w14:textId="66D26710" w:rsidR="00481ED3" w:rsidRPr="00481ED3" w:rsidRDefault="00481ED3"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Spalva – RAL</w:t>
      </w:r>
      <w:r w:rsidR="002A3AFC">
        <w:rPr>
          <w:rFonts w:cs="Arial"/>
          <w:bCs/>
          <w:szCs w:val="20"/>
          <w:lang w:val="lt-LT"/>
        </w:rPr>
        <w:t>6005</w:t>
      </w:r>
      <w:r w:rsidR="008721DA">
        <w:rPr>
          <w:rFonts w:cs="Arial"/>
          <w:bCs/>
          <w:szCs w:val="20"/>
          <w:lang w:val="lt-LT"/>
        </w:rPr>
        <w:t xml:space="preserve"> arba lygiavertė</w:t>
      </w:r>
      <w:r>
        <w:rPr>
          <w:rFonts w:cs="Arial"/>
          <w:bCs/>
          <w:szCs w:val="20"/>
          <w:lang w:val="lt-LT"/>
        </w:rPr>
        <w:t>;</w:t>
      </w:r>
    </w:p>
    <w:p w14:paraId="47E71380" w14:textId="6C52AB66" w:rsidR="00481ED3" w:rsidRPr="0095646D" w:rsidRDefault="001F477F"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Segmentų prie stulpų t</w:t>
      </w:r>
      <w:r w:rsidR="007C0D62">
        <w:rPr>
          <w:rFonts w:cs="Arial"/>
          <w:bCs/>
          <w:szCs w:val="20"/>
          <w:lang w:val="lt-LT"/>
        </w:rPr>
        <w:t>virtinimui naudojamos metalinės RAL</w:t>
      </w:r>
      <w:r w:rsidR="002A3AFC">
        <w:rPr>
          <w:rFonts w:cs="Arial"/>
          <w:bCs/>
          <w:szCs w:val="20"/>
          <w:lang w:val="lt-LT"/>
        </w:rPr>
        <w:t>6005</w:t>
      </w:r>
      <w:r w:rsidR="00782EE4">
        <w:rPr>
          <w:rFonts w:cs="Arial"/>
          <w:bCs/>
          <w:szCs w:val="20"/>
          <w:lang w:val="lt-LT"/>
        </w:rPr>
        <w:t xml:space="preserve"> arba lygiavertės</w:t>
      </w:r>
      <w:r w:rsidR="007C0D62">
        <w:rPr>
          <w:rFonts w:cs="Arial"/>
          <w:bCs/>
          <w:szCs w:val="20"/>
          <w:lang w:val="lt-LT"/>
        </w:rPr>
        <w:t xml:space="preserve"> spalvos apkabos. </w:t>
      </w:r>
      <w:r>
        <w:rPr>
          <w:rFonts w:cs="Arial"/>
          <w:bCs/>
          <w:szCs w:val="20"/>
          <w:lang w:val="lt-LT"/>
        </w:rPr>
        <w:t>P</w:t>
      </w:r>
      <w:r w:rsidR="007C0D62" w:rsidRPr="00943C9B">
        <w:rPr>
          <w:rFonts w:cs="Arial"/>
          <w:bCs/>
          <w:szCs w:val="20"/>
          <w:lang w:val="lt-LT"/>
        </w:rPr>
        <w:t xml:space="preserve">riklausomai nuo vietos tvoroje </w:t>
      </w:r>
      <w:r w:rsidR="007C0D62">
        <w:rPr>
          <w:rFonts w:cs="Arial"/>
          <w:bCs/>
          <w:szCs w:val="20"/>
          <w:lang w:val="lt-LT"/>
        </w:rPr>
        <w:t xml:space="preserve">apkabos </w:t>
      </w:r>
      <w:r w:rsidR="007C0D62" w:rsidRPr="00943C9B">
        <w:rPr>
          <w:rFonts w:cs="Arial"/>
          <w:bCs/>
          <w:szCs w:val="20"/>
          <w:lang w:val="lt-LT"/>
        </w:rPr>
        <w:t>turi būti: vidurinės, galinės ir kampinės</w:t>
      </w:r>
      <w:r w:rsidR="0095646D">
        <w:rPr>
          <w:rFonts w:cs="Arial"/>
          <w:bCs/>
          <w:szCs w:val="20"/>
          <w:lang w:val="lt-LT"/>
        </w:rPr>
        <w:t>;</w:t>
      </w:r>
    </w:p>
    <w:p w14:paraId="2B3D831B" w14:textId="4D1A24EE" w:rsidR="0095646D" w:rsidRPr="007C0D62" w:rsidRDefault="0095646D"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 xml:space="preserve">Segmentų sujungimui </w:t>
      </w:r>
      <w:r w:rsidR="001F477F">
        <w:rPr>
          <w:rFonts w:cs="Arial"/>
          <w:bCs/>
          <w:szCs w:val="20"/>
          <w:lang w:val="lt-LT"/>
        </w:rPr>
        <w:t xml:space="preserve">tarpusavyje </w:t>
      </w:r>
      <w:r>
        <w:rPr>
          <w:rFonts w:cs="Arial"/>
          <w:bCs/>
          <w:szCs w:val="20"/>
          <w:lang w:val="lt-LT"/>
        </w:rPr>
        <w:t>naudojamos RAL</w:t>
      </w:r>
      <w:r w:rsidR="002A3AFC">
        <w:rPr>
          <w:rFonts w:cs="Arial"/>
          <w:bCs/>
          <w:szCs w:val="20"/>
          <w:lang w:val="lt-LT"/>
        </w:rPr>
        <w:t>6005</w:t>
      </w:r>
      <w:r w:rsidR="002D5FB9">
        <w:rPr>
          <w:rFonts w:cs="Arial"/>
          <w:bCs/>
          <w:szCs w:val="20"/>
          <w:lang w:val="lt-LT"/>
        </w:rPr>
        <w:t xml:space="preserve"> arba lygiavertės spalvos</w:t>
      </w:r>
      <w:r>
        <w:rPr>
          <w:rFonts w:cs="Arial"/>
          <w:bCs/>
          <w:szCs w:val="20"/>
          <w:lang w:val="lt-LT"/>
        </w:rPr>
        <w:t xml:space="preserve"> nerūdijančio plieno kabės.</w:t>
      </w:r>
    </w:p>
    <w:p w14:paraId="653A65B7" w14:textId="75DC5B7D" w:rsidR="00481ED3" w:rsidRPr="0080082F" w:rsidRDefault="00481ED3" w:rsidP="00B4778B">
      <w:pPr>
        <w:pStyle w:val="ListParagraph"/>
        <w:tabs>
          <w:tab w:val="left" w:pos="993"/>
        </w:tabs>
        <w:ind w:left="993" w:hanging="567"/>
        <w:rPr>
          <w:b/>
          <w:bCs/>
          <w:caps/>
          <w:lang w:val="lt-LT"/>
        </w:rPr>
      </w:pPr>
      <w:r w:rsidRPr="0080082F">
        <w:rPr>
          <w:b/>
          <w:bCs/>
          <w:lang w:val="lt-LT"/>
        </w:rPr>
        <w:t>Montuojamos tvoros stulpai</w:t>
      </w:r>
      <w:r w:rsidR="007E3954" w:rsidRPr="0080082F">
        <w:rPr>
          <w:b/>
          <w:bCs/>
          <w:lang w:val="lt-LT"/>
        </w:rPr>
        <w:t xml:space="preserve"> tiesioje dalyje</w:t>
      </w:r>
      <w:r w:rsidRPr="0080082F">
        <w:rPr>
          <w:b/>
          <w:bCs/>
          <w:lang w:val="lt-LT"/>
        </w:rPr>
        <w:t>:</w:t>
      </w:r>
    </w:p>
    <w:p w14:paraId="0B33A3F2" w14:textId="301C9673" w:rsidR="00481ED3" w:rsidRPr="00481ED3" w:rsidRDefault="00481ED3"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Aukštis – 25</w:t>
      </w:r>
      <w:r w:rsidR="00F42176">
        <w:rPr>
          <w:rFonts w:cs="Arial"/>
          <w:bCs/>
          <w:szCs w:val="20"/>
          <w:lang w:val="lt-LT"/>
        </w:rPr>
        <w:t>00</w:t>
      </w:r>
      <w:r>
        <w:rPr>
          <w:rFonts w:cs="Arial"/>
          <w:bCs/>
          <w:szCs w:val="20"/>
          <w:lang w:val="lt-LT"/>
        </w:rPr>
        <w:t> </w:t>
      </w:r>
      <w:r w:rsidR="00F42176" w:rsidRPr="00F42176">
        <w:rPr>
          <w:rFonts w:cs="Arial"/>
          <w:bCs/>
          <w:szCs w:val="20"/>
        </w:rPr>
        <w:t>±</w:t>
      </w:r>
      <w:r w:rsidR="00F42176">
        <w:rPr>
          <w:rFonts w:cs="Arial"/>
          <w:bCs/>
          <w:szCs w:val="20"/>
        </w:rPr>
        <w:t xml:space="preserve"> </w:t>
      </w:r>
      <w:r w:rsidR="00F42176" w:rsidRPr="00F42176">
        <w:rPr>
          <w:rFonts w:cs="Arial"/>
          <w:bCs/>
          <w:szCs w:val="20"/>
        </w:rPr>
        <w:t xml:space="preserve">10 </w:t>
      </w:r>
      <w:r w:rsidR="00F42176">
        <w:rPr>
          <w:rFonts w:cs="Arial"/>
          <w:bCs/>
          <w:szCs w:val="20"/>
          <w:lang w:val="lt-LT"/>
        </w:rPr>
        <w:t>m</w:t>
      </w:r>
      <w:r>
        <w:rPr>
          <w:rFonts w:cs="Arial"/>
          <w:bCs/>
          <w:szCs w:val="20"/>
          <w:lang w:val="lt-LT"/>
        </w:rPr>
        <w:t>m;</w:t>
      </w:r>
    </w:p>
    <w:p w14:paraId="1B5B6B42" w14:textId="7124D73E" w:rsidR="00481ED3" w:rsidRPr="00481ED3" w:rsidRDefault="00481ED3"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Profilis – cinkuotas</w:t>
      </w:r>
      <w:r w:rsidR="007E3954">
        <w:rPr>
          <w:rFonts w:cs="Arial"/>
          <w:bCs/>
          <w:szCs w:val="20"/>
          <w:lang w:val="lt-LT"/>
        </w:rPr>
        <w:t xml:space="preserve"> iš abiejų pusių </w:t>
      </w:r>
      <w:r w:rsidR="00F42176">
        <w:rPr>
          <w:rFonts w:cs="Arial"/>
          <w:bCs/>
          <w:szCs w:val="20"/>
          <w:lang w:val="lt-LT"/>
        </w:rPr>
        <w:t xml:space="preserve">, ne mažiau </w:t>
      </w:r>
      <w:r>
        <w:rPr>
          <w:rFonts w:cs="Arial"/>
          <w:bCs/>
          <w:szCs w:val="20"/>
          <w:lang w:val="lt-LT"/>
        </w:rPr>
        <w:t>60x40x1,</w:t>
      </w:r>
      <w:r w:rsidR="002A3AFC">
        <w:rPr>
          <w:rFonts w:cs="Arial"/>
          <w:bCs/>
          <w:szCs w:val="20"/>
          <w:lang w:val="lt-LT"/>
        </w:rPr>
        <w:t>35</w:t>
      </w:r>
      <w:r>
        <w:rPr>
          <w:rFonts w:cs="Arial"/>
          <w:bCs/>
          <w:szCs w:val="20"/>
          <w:lang w:val="lt-LT"/>
        </w:rPr>
        <w:t> mm;</w:t>
      </w:r>
    </w:p>
    <w:p w14:paraId="5B2F5CF8" w14:textId="728E7622" w:rsidR="00481ED3" w:rsidRPr="007E3954" w:rsidRDefault="00481ED3"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Spalva – RAL</w:t>
      </w:r>
      <w:r w:rsidR="002A3AFC">
        <w:rPr>
          <w:rFonts w:cs="Arial"/>
          <w:bCs/>
          <w:szCs w:val="20"/>
          <w:lang w:val="lt-LT"/>
        </w:rPr>
        <w:t>6005</w:t>
      </w:r>
      <w:r w:rsidR="00FB750F">
        <w:rPr>
          <w:rFonts w:cs="Arial"/>
          <w:bCs/>
          <w:szCs w:val="20"/>
          <w:lang w:val="lt-LT"/>
        </w:rPr>
        <w:t xml:space="preserve"> arba lygiavertė</w:t>
      </w:r>
      <w:r>
        <w:rPr>
          <w:rFonts w:cs="Arial"/>
          <w:bCs/>
          <w:szCs w:val="20"/>
          <w:lang w:val="lt-LT"/>
        </w:rPr>
        <w:t>;</w:t>
      </w:r>
    </w:p>
    <w:p w14:paraId="01A9FFC0" w14:textId="258B077A" w:rsidR="007E3954" w:rsidRPr="00481ED3" w:rsidRDefault="007E3954"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Stulpeliai turi turėti plastikines kepurėles.</w:t>
      </w:r>
    </w:p>
    <w:p w14:paraId="54EE4317" w14:textId="6B6DFDCA" w:rsidR="007E3954" w:rsidRPr="0080082F" w:rsidRDefault="007E3954" w:rsidP="00B4778B">
      <w:pPr>
        <w:pStyle w:val="ListParagraph"/>
        <w:tabs>
          <w:tab w:val="left" w:pos="993"/>
        </w:tabs>
        <w:ind w:left="993" w:hanging="567"/>
        <w:rPr>
          <w:b/>
          <w:bCs/>
          <w:caps/>
          <w:lang w:val="lt-LT"/>
        </w:rPr>
      </w:pPr>
      <w:r w:rsidRPr="0080082F">
        <w:rPr>
          <w:b/>
          <w:bCs/>
          <w:lang w:val="lt-LT"/>
        </w:rPr>
        <w:t>Montuojamos tvoros stulpai kampinėje tvoros dalyje:</w:t>
      </w:r>
    </w:p>
    <w:p w14:paraId="53909EEC" w14:textId="53C491D1" w:rsidR="007E3954" w:rsidRPr="00481ED3" w:rsidRDefault="007E3954"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 xml:space="preserve">Aukštis – </w:t>
      </w:r>
      <w:r w:rsidR="00F42176">
        <w:rPr>
          <w:rFonts w:cs="Arial"/>
          <w:bCs/>
          <w:szCs w:val="20"/>
          <w:lang w:val="lt-LT"/>
        </w:rPr>
        <w:t xml:space="preserve">2500 </w:t>
      </w:r>
      <w:r w:rsidR="00F42176" w:rsidRPr="00F42176">
        <w:rPr>
          <w:rFonts w:cs="Arial"/>
          <w:bCs/>
          <w:szCs w:val="20"/>
        </w:rPr>
        <w:t>±</w:t>
      </w:r>
      <w:r w:rsidR="00F42176">
        <w:rPr>
          <w:rFonts w:cs="Arial"/>
          <w:bCs/>
          <w:szCs w:val="20"/>
        </w:rPr>
        <w:t xml:space="preserve"> 10</w:t>
      </w:r>
      <w:r>
        <w:rPr>
          <w:rFonts w:cs="Arial"/>
          <w:bCs/>
          <w:szCs w:val="20"/>
          <w:lang w:val="lt-LT"/>
        </w:rPr>
        <w:t> </w:t>
      </w:r>
      <w:r w:rsidR="00F42176">
        <w:rPr>
          <w:rFonts w:cs="Arial"/>
          <w:bCs/>
          <w:szCs w:val="20"/>
          <w:lang w:val="lt-LT"/>
        </w:rPr>
        <w:t>m</w:t>
      </w:r>
      <w:r>
        <w:rPr>
          <w:rFonts w:cs="Arial"/>
          <w:bCs/>
          <w:szCs w:val="20"/>
          <w:lang w:val="lt-LT"/>
        </w:rPr>
        <w:t>m;</w:t>
      </w:r>
    </w:p>
    <w:p w14:paraId="6E2DAE34" w14:textId="0390DDFF" w:rsidR="007E3954" w:rsidRPr="00481ED3" w:rsidRDefault="007E3954"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Profilis – cinkuotas iš abiejų pusių</w:t>
      </w:r>
      <w:r w:rsidR="00F42176">
        <w:rPr>
          <w:rFonts w:cs="Arial"/>
          <w:bCs/>
          <w:szCs w:val="20"/>
          <w:lang w:val="lt-LT"/>
        </w:rPr>
        <w:t xml:space="preserve">, ne mažiau </w:t>
      </w:r>
      <w:r>
        <w:rPr>
          <w:rFonts w:cs="Arial"/>
          <w:bCs/>
          <w:szCs w:val="20"/>
          <w:lang w:val="lt-LT"/>
        </w:rPr>
        <w:t>60x60x1,5 mm;</w:t>
      </w:r>
    </w:p>
    <w:p w14:paraId="6981055D" w14:textId="4DEFF4B7" w:rsidR="007E3954" w:rsidRPr="007E3954" w:rsidRDefault="007E3954"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Spalva – RAL</w:t>
      </w:r>
      <w:r w:rsidR="002A3AFC">
        <w:rPr>
          <w:rFonts w:cs="Arial"/>
          <w:bCs/>
          <w:szCs w:val="20"/>
          <w:lang w:val="lt-LT"/>
        </w:rPr>
        <w:t>6005</w:t>
      </w:r>
      <w:r w:rsidR="000724E8">
        <w:rPr>
          <w:rFonts w:cs="Arial"/>
          <w:bCs/>
          <w:szCs w:val="20"/>
          <w:lang w:val="lt-LT"/>
        </w:rPr>
        <w:t xml:space="preserve"> arba lygiavertė</w:t>
      </w:r>
      <w:r>
        <w:rPr>
          <w:rFonts w:cs="Arial"/>
          <w:bCs/>
          <w:szCs w:val="20"/>
          <w:lang w:val="lt-LT"/>
        </w:rPr>
        <w:t>;</w:t>
      </w:r>
    </w:p>
    <w:p w14:paraId="6A1AF183" w14:textId="77777777" w:rsidR="007E3954" w:rsidRPr="00481ED3" w:rsidRDefault="007E3954"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 xml:space="preserve">Stulpeliai turi turėti </w:t>
      </w:r>
      <w:r w:rsidRPr="00696782">
        <w:rPr>
          <w:lang w:val="lt-LT"/>
        </w:rPr>
        <w:t>plastikines</w:t>
      </w:r>
      <w:r>
        <w:rPr>
          <w:rFonts w:cs="Arial"/>
          <w:bCs/>
          <w:szCs w:val="20"/>
          <w:lang w:val="lt-LT"/>
        </w:rPr>
        <w:t xml:space="preserve"> kepurėles.</w:t>
      </w:r>
    </w:p>
    <w:p w14:paraId="439D63BE" w14:textId="7B8DE297" w:rsidR="00481ED3" w:rsidRPr="0080082F" w:rsidRDefault="007C0D62" w:rsidP="00B4778B">
      <w:pPr>
        <w:pStyle w:val="ListParagraph"/>
        <w:tabs>
          <w:tab w:val="left" w:pos="993"/>
        </w:tabs>
        <w:ind w:left="993" w:hanging="567"/>
        <w:rPr>
          <w:b/>
          <w:bCs/>
          <w:lang w:val="lt-LT"/>
        </w:rPr>
      </w:pPr>
      <w:r w:rsidRPr="0080082F">
        <w:rPr>
          <w:b/>
          <w:bCs/>
          <w:lang w:val="lt-LT"/>
        </w:rPr>
        <w:t>Polių gręžimas ir betonavimas:</w:t>
      </w:r>
    </w:p>
    <w:p w14:paraId="224F12F4" w14:textId="64CD2B9D" w:rsidR="007C0D62" w:rsidRDefault="0013637F" w:rsidP="007F4876">
      <w:pPr>
        <w:pStyle w:val="ListParagraph"/>
        <w:numPr>
          <w:ilvl w:val="2"/>
          <w:numId w:val="1"/>
        </w:numPr>
        <w:tabs>
          <w:tab w:val="left" w:pos="1701"/>
        </w:tabs>
        <w:ind w:left="1701" w:hanging="708"/>
        <w:rPr>
          <w:lang w:val="lt-LT"/>
        </w:rPr>
      </w:pPr>
      <w:r>
        <w:rPr>
          <w:lang w:val="lt-LT"/>
        </w:rPr>
        <w:t xml:space="preserve">Gylis – ne mažiau </w:t>
      </w:r>
      <w:r w:rsidR="000724E8">
        <w:rPr>
          <w:lang w:val="lt-LT"/>
        </w:rPr>
        <w:t xml:space="preserve">kaip </w:t>
      </w:r>
      <w:r>
        <w:rPr>
          <w:lang w:val="lt-LT"/>
        </w:rPr>
        <w:t>1000 mm;</w:t>
      </w:r>
    </w:p>
    <w:p w14:paraId="6153DCD3" w14:textId="42BC4B2B" w:rsidR="0013637F" w:rsidRDefault="0013637F" w:rsidP="007F4876">
      <w:pPr>
        <w:pStyle w:val="ListParagraph"/>
        <w:numPr>
          <w:ilvl w:val="2"/>
          <w:numId w:val="1"/>
        </w:numPr>
        <w:tabs>
          <w:tab w:val="left" w:pos="1701"/>
        </w:tabs>
        <w:ind w:left="1701" w:hanging="708"/>
        <w:rPr>
          <w:lang w:val="lt-LT"/>
        </w:rPr>
      </w:pPr>
      <w:r>
        <w:rPr>
          <w:lang w:val="lt-LT"/>
        </w:rPr>
        <w:t>Polio diametras – ne mažiau</w:t>
      </w:r>
      <w:r w:rsidR="00DB0CFC">
        <w:rPr>
          <w:lang w:val="lt-LT"/>
        </w:rPr>
        <w:t xml:space="preserve"> </w:t>
      </w:r>
      <w:r w:rsidR="000724E8">
        <w:rPr>
          <w:lang w:val="lt-LT"/>
        </w:rPr>
        <w:t>kaip</w:t>
      </w:r>
      <w:r>
        <w:rPr>
          <w:lang w:val="lt-LT"/>
        </w:rPr>
        <w:t xml:space="preserve"> 200 mm;</w:t>
      </w:r>
    </w:p>
    <w:p w14:paraId="6687D5EA" w14:textId="6B8153E5" w:rsidR="0013637F" w:rsidRDefault="0013637F" w:rsidP="007F4876">
      <w:pPr>
        <w:pStyle w:val="ListParagraph"/>
        <w:numPr>
          <w:ilvl w:val="2"/>
          <w:numId w:val="1"/>
        </w:numPr>
        <w:tabs>
          <w:tab w:val="left" w:pos="1701"/>
        </w:tabs>
        <w:ind w:left="1701" w:hanging="708"/>
        <w:rPr>
          <w:lang w:val="lt-LT"/>
        </w:rPr>
      </w:pPr>
      <w:r>
        <w:rPr>
          <w:lang w:val="lt-LT"/>
        </w:rPr>
        <w:t xml:space="preserve">Betono klasė – ne </w:t>
      </w:r>
      <w:r w:rsidR="00EF0C34">
        <w:rPr>
          <w:lang w:val="lt-LT"/>
        </w:rPr>
        <w:t>mažiau kaip</w:t>
      </w:r>
      <w:r>
        <w:rPr>
          <w:lang w:val="lt-LT"/>
        </w:rPr>
        <w:t xml:space="preserve"> </w:t>
      </w:r>
      <w:r w:rsidR="00EF0C34">
        <w:rPr>
          <w:lang w:val="lt-LT"/>
        </w:rPr>
        <w:t>C</w:t>
      </w:r>
      <w:r>
        <w:rPr>
          <w:lang w:val="lt-LT"/>
        </w:rPr>
        <w:t>20/25.</w:t>
      </w:r>
    </w:p>
    <w:p w14:paraId="7984A9F8" w14:textId="6F7A39FE" w:rsidR="0013637F" w:rsidRDefault="00754A34" w:rsidP="00B4778B">
      <w:pPr>
        <w:pStyle w:val="ListParagraph"/>
        <w:tabs>
          <w:tab w:val="left" w:pos="993"/>
        </w:tabs>
        <w:ind w:left="993" w:hanging="567"/>
        <w:rPr>
          <w:lang w:val="lt-LT"/>
        </w:rPr>
      </w:pPr>
      <w:r w:rsidRPr="000B3EA2">
        <w:rPr>
          <w:b/>
          <w:bCs/>
          <w:lang w:val="lt-LT"/>
        </w:rPr>
        <w:t>V</w:t>
      </w:r>
      <w:r w:rsidR="0013637F" w:rsidRPr="000B3EA2">
        <w:rPr>
          <w:b/>
          <w:bCs/>
          <w:lang w:val="lt-LT"/>
        </w:rPr>
        <w:t>artai</w:t>
      </w:r>
      <w:r w:rsidRPr="000B3EA2">
        <w:rPr>
          <w:b/>
          <w:bCs/>
          <w:lang w:val="lt-LT"/>
        </w:rPr>
        <w:t xml:space="preserve"> Nr. </w:t>
      </w:r>
      <w:r w:rsidR="00F6561B">
        <w:rPr>
          <w:b/>
          <w:bCs/>
          <w:lang w:val="lt-LT"/>
        </w:rPr>
        <w:t>1</w:t>
      </w:r>
      <w:r w:rsidR="0013637F" w:rsidRPr="000B3EA2">
        <w:rPr>
          <w:b/>
          <w:bCs/>
          <w:lang w:val="lt-LT"/>
        </w:rPr>
        <w:t>:</w:t>
      </w:r>
    </w:p>
    <w:p w14:paraId="260554C0" w14:textId="410A6E70" w:rsidR="0013637F" w:rsidRPr="0013637F" w:rsidRDefault="0013637F" w:rsidP="007F4876">
      <w:pPr>
        <w:pStyle w:val="ListParagraph"/>
        <w:numPr>
          <w:ilvl w:val="2"/>
          <w:numId w:val="1"/>
        </w:numPr>
        <w:tabs>
          <w:tab w:val="left" w:pos="1701"/>
        </w:tabs>
        <w:ind w:left="1701" w:hanging="708"/>
        <w:rPr>
          <w:lang w:val="lt-LT"/>
        </w:rPr>
      </w:pPr>
      <w:r>
        <w:rPr>
          <w:lang w:val="lt-LT"/>
        </w:rPr>
        <w:t xml:space="preserve">Pravažiavimo plotis – ne mažiau </w:t>
      </w:r>
      <w:r w:rsidR="00EF0C34">
        <w:rPr>
          <w:lang w:val="lt-LT"/>
        </w:rPr>
        <w:t xml:space="preserve">kaip </w:t>
      </w:r>
      <w:r>
        <w:rPr>
          <w:lang w:val="lt-LT"/>
        </w:rPr>
        <w:t>6 m;</w:t>
      </w:r>
    </w:p>
    <w:p w14:paraId="47AC1F6B" w14:textId="1A79AFAC" w:rsidR="0013637F" w:rsidRDefault="0013637F" w:rsidP="007F4876">
      <w:pPr>
        <w:pStyle w:val="ListParagraph"/>
        <w:numPr>
          <w:ilvl w:val="2"/>
          <w:numId w:val="1"/>
        </w:numPr>
        <w:tabs>
          <w:tab w:val="left" w:pos="1701"/>
        </w:tabs>
        <w:ind w:left="1701" w:hanging="708"/>
        <w:rPr>
          <w:lang w:val="lt-LT"/>
        </w:rPr>
      </w:pPr>
      <w:r>
        <w:rPr>
          <w:lang w:val="lt-LT"/>
        </w:rPr>
        <w:t>Vartai privalo turėti užrakinimo mechanizmą;</w:t>
      </w:r>
    </w:p>
    <w:p w14:paraId="61F58779" w14:textId="02491309" w:rsidR="0013637F" w:rsidRDefault="0013637F" w:rsidP="007F4876">
      <w:pPr>
        <w:pStyle w:val="ListParagraph"/>
        <w:numPr>
          <w:ilvl w:val="2"/>
          <w:numId w:val="1"/>
        </w:numPr>
        <w:tabs>
          <w:tab w:val="left" w:pos="1701"/>
        </w:tabs>
        <w:ind w:left="1701" w:hanging="708"/>
        <w:rPr>
          <w:lang w:val="lt-LT"/>
        </w:rPr>
      </w:pPr>
      <w:r>
        <w:rPr>
          <w:lang w:val="lt-LT"/>
        </w:rPr>
        <w:t>Vartų atsidarymo mechanizmas – varstomi</w:t>
      </w:r>
      <w:r w:rsidR="00D501CC">
        <w:rPr>
          <w:lang w:val="lt-LT"/>
        </w:rPr>
        <w:t>;</w:t>
      </w:r>
    </w:p>
    <w:p w14:paraId="21A45257" w14:textId="1C8FDB21" w:rsidR="00D501CC" w:rsidRDefault="00D501CC" w:rsidP="007F4876">
      <w:pPr>
        <w:pStyle w:val="ListParagraph"/>
        <w:numPr>
          <w:ilvl w:val="2"/>
          <w:numId w:val="1"/>
        </w:numPr>
        <w:tabs>
          <w:tab w:val="left" w:pos="1701"/>
        </w:tabs>
        <w:ind w:left="1701" w:hanging="708"/>
        <w:rPr>
          <w:lang w:val="lt-LT"/>
        </w:rPr>
      </w:pPr>
      <w:r>
        <w:rPr>
          <w:lang w:val="lt-LT"/>
        </w:rPr>
        <w:t>Vartų užpildas – cinkuotų virbų segmentas</w:t>
      </w:r>
      <w:r>
        <w:rPr>
          <w:rFonts w:cs="Arial"/>
          <w:bCs/>
          <w:szCs w:val="20"/>
          <w:lang w:val="lt-LT"/>
        </w:rPr>
        <w:t>;</w:t>
      </w:r>
      <w:r>
        <w:rPr>
          <w:lang w:val="lt-LT"/>
        </w:rPr>
        <w:t xml:space="preserve"> </w:t>
      </w:r>
    </w:p>
    <w:p w14:paraId="37F79B2A" w14:textId="3DD6F20D" w:rsidR="00D501CC" w:rsidRDefault="00D501CC" w:rsidP="007F4876">
      <w:pPr>
        <w:pStyle w:val="ListParagraph"/>
        <w:numPr>
          <w:ilvl w:val="2"/>
          <w:numId w:val="1"/>
        </w:numPr>
        <w:tabs>
          <w:tab w:val="left" w:pos="1701"/>
        </w:tabs>
        <w:ind w:left="1701" w:hanging="708"/>
        <w:rPr>
          <w:lang w:val="lt-LT"/>
        </w:rPr>
      </w:pPr>
      <w:r>
        <w:rPr>
          <w:lang w:val="lt-LT"/>
        </w:rPr>
        <w:t>Vartų stulpų ir užpildo spalva – RAL</w:t>
      </w:r>
      <w:r w:rsidR="002A3AFC">
        <w:rPr>
          <w:rFonts w:cs="Arial"/>
          <w:bCs/>
          <w:szCs w:val="20"/>
          <w:lang w:val="lt-LT"/>
        </w:rPr>
        <w:t>6005</w:t>
      </w:r>
      <w:r w:rsidR="00EF0C34">
        <w:rPr>
          <w:rFonts w:cs="Arial"/>
          <w:bCs/>
          <w:szCs w:val="20"/>
          <w:lang w:val="lt-LT"/>
        </w:rPr>
        <w:t xml:space="preserve"> arba lygiavertė</w:t>
      </w:r>
      <w:r>
        <w:rPr>
          <w:lang w:val="lt-LT"/>
        </w:rPr>
        <w:t>;</w:t>
      </w:r>
    </w:p>
    <w:p w14:paraId="31085FA5" w14:textId="1B293644" w:rsidR="00D501CC" w:rsidRPr="0095646D" w:rsidRDefault="00D501CC"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Vartų stul</w:t>
      </w:r>
      <w:r w:rsidR="00B945E5">
        <w:rPr>
          <w:rFonts w:cs="Arial"/>
          <w:bCs/>
          <w:szCs w:val="20"/>
          <w:lang w:val="lt-LT"/>
        </w:rPr>
        <w:t>pai</w:t>
      </w:r>
      <w:r>
        <w:rPr>
          <w:rFonts w:cs="Arial"/>
          <w:bCs/>
          <w:szCs w:val="20"/>
          <w:lang w:val="lt-LT"/>
        </w:rPr>
        <w:t xml:space="preserve"> </w:t>
      </w:r>
      <w:r w:rsidRPr="00696782">
        <w:rPr>
          <w:lang w:val="lt-LT"/>
        </w:rPr>
        <w:t>turi</w:t>
      </w:r>
      <w:r>
        <w:rPr>
          <w:rFonts w:cs="Arial"/>
          <w:bCs/>
          <w:szCs w:val="20"/>
          <w:lang w:val="lt-LT"/>
        </w:rPr>
        <w:t xml:space="preserve"> turėti plastikines kepurėles</w:t>
      </w:r>
      <w:r w:rsidR="0095646D">
        <w:rPr>
          <w:rFonts w:cs="Arial"/>
          <w:bCs/>
          <w:szCs w:val="20"/>
          <w:lang w:val="lt-LT"/>
        </w:rPr>
        <w:t>;</w:t>
      </w:r>
    </w:p>
    <w:p w14:paraId="6F5EC479" w14:textId="58D0CE73" w:rsidR="00D501CC" w:rsidRPr="00B945E5" w:rsidRDefault="0095646D" w:rsidP="007F4876">
      <w:pPr>
        <w:pStyle w:val="ListParagraph"/>
        <w:numPr>
          <w:ilvl w:val="2"/>
          <w:numId w:val="1"/>
        </w:numPr>
        <w:tabs>
          <w:tab w:val="left" w:pos="1701"/>
        </w:tabs>
        <w:ind w:left="1701" w:hanging="708"/>
        <w:rPr>
          <w:rFonts w:cs="Arial"/>
          <w:bCs/>
          <w:caps/>
          <w:szCs w:val="20"/>
          <w:lang w:val="lt-LT"/>
        </w:rPr>
      </w:pPr>
      <w:r>
        <w:rPr>
          <w:rFonts w:cs="Arial"/>
          <w:bCs/>
          <w:szCs w:val="20"/>
          <w:lang w:val="lt-LT"/>
        </w:rPr>
        <w:t xml:space="preserve">Vartų </w:t>
      </w:r>
      <w:r w:rsidRPr="00696782">
        <w:rPr>
          <w:lang w:val="lt-LT"/>
        </w:rPr>
        <w:t>užpildo</w:t>
      </w:r>
      <w:r>
        <w:rPr>
          <w:rFonts w:cs="Arial"/>
          <w:bCs/>
          <w:szCs w:val="20"/>
          <w:lang w:val="lt-LT"/>
        </w:rPr>
        <w:t xml:space="preserve"> segmentų sujungimui naudojamos RAL</w:t>
      </w:r>
      <w:r w:rsidR="002A3AFC">
        <w:rPr>
          <w:rFonts w:cs="Arial"/>
          <w:bCs/>
          <w:szCs w:val="20"/>
          <w:lang w:val="lt-LT"/>
        </w:rPr>
        <w:t>6005</w:t>
      </w:r>
      <w:r w:rsidR="00EF0C34">
        <w:rPr>
          <w:rFonts w:cs="Arial"/>
          <w:bCs/>
          <w:szCs w:val="20"/>
          <w:lang w:val="lt-LT"/>
        </w:rPr>
        <w:t xml:space="preserve"> arba lygiavertės spalvos</w:t>
      </w:r>
      <w:r>
        <w:rPr>
          <w:rFonts w:cs="Arial"/>
          <w:bCs/>
          <w:szCs w:val="20"/>
          <w:lang w:val="lt-LT"/>
        </w:rPr>
        <w:t xml:space="preserve"> nerūdijančio plieno kabės.</w:t>
      </w:r>
    </w:p>
    <w:p w14:paraId="6FDFA5CF" w14:textId="18330CE3" w:rsidR="00B945E5" w:rsidRPr="00B945E5" w:rsidRDefault="00B945E5" w:rsidP="00B4778B">
      <w:pPr>
        <w:pStyle w:val="ListParagraph"/>
        <w:tabs>
          <w:tab w:val="left" w:pos="993"/>
        </w:tabs>
        <w:ind w:left="993" w:hanging="567"/>
        <w:rPr>
          <w:b/>
          <w:bCs/>
          <w:lang w:val="lt-LT"/>
        </w:rPr>
      </w:pPr>
      <w:r w:rsidRPr="00B945E5">
        <w:rPr>
          <w:b/>
          <w:bCs/>
          <w:lang w:val="lt-LT"/>
        </w:rPr>
        <w:t>Varteliai:</w:t>
      </w:r>
    </w:p>
    <w:p w14:paraId="111555C4" w14:textId="4A872ED8" w:rsidR="00B945E5" w:rsidRDefault="00B945E5" w:rsidP="007F4876">
      <w:pPr>
        <w:pStyle w:val="ListParagraph"/>
        <w:numPr>
          <w:ilvl w:val="2"/>
          <w:numId w:val="1"/>
        </w:numPr>
        <w:tabs>
          <w:tab w:val="left" w:pos="1701"/>
        </w:tabs>
        <w:ind w:left="1701" w:hanging="708"/>
        <w:rPr>
          <w:lang w:val="lt-LT"/>
        </w:rPr>
      </w:pPr>
      <w:r>
        <w:rPr>
          <w:lang w:val="lt-LT"/>
        </w:rPr>
        <w:t>Praėjimo plotis – ne mažiau</w:t>
      </w:r>
      <w:r w:rsidR="00EF0C34">
        <w:rPr>
          <w:lang w:val="lt-LT"/>
        </w:rPr>
        <w:t xml:space="preserve"> kaip</w:t>
      </w:r>
      <w:r>
        <w:rPr>
          <w:lang w:val="lt-LT"/>
        </w:rPr>
        <w:t xml:space="preserve"> 1</w:t>
      </w:r>
      <w:r w:rsidR="00EF0C34">
        <w:rPr>
          <w:lang w:val="lt-LT"/>
        </w:rPr>
        <w:t> </w:t>
      </w:r>
      <w:r>
        <w:rPr>
          <w:lang w:val="lt-LT"/>
        </w:rPr>
        <w:t>m;</w:t>
      </w:r>
    </w:p>
    <w:p w14:paraId="31284948" w14:textId="77777777" w:rsidR="00B945E5" w:rsidRDefault="00B945E5" w:rsidP="007F4876">
      <w:pPr>
        <w:pStyle w:val="ListParagraph"/>
        <w:numPr>
          <w:ilvl w:val="2"/>
          <w:numId w:val="1"/>
        </w:numPr>
        <w:tabs>
          <w:tab w:val="left" w:pos="1701"/>
        </w:tabs>
        <w:ind w:left="1701" w:hanging="708"/>
        <w:rPr>
          <w:lang w:val="lt-LT"/>
        </w:rPr>
      </w:pPr>
      <w:r>
        <w:rPr>
          <w:lang w:val="lt-LT"/>
        </w:rPr>
        <w:t>Vartai privalo turėti užrakinimo mechanizmą;</w:t>
      </w:r>
    </w:p>
    <w:p w14:paraId="719011C4" w14:textId="77777777" w:rsidR="00B945E5" w:rsidRDefault="00B945E5" w:rsidP="007F4876">
      <w:pPr>
        <w:pStyle w:val="ListParagraph"/>
        <w:numPr>
          <w:ilvl w:val="2"/>
          <w:numId w:val="1"/>
        </w:numPr>
        <w:tabs>
          <w:tab w:val="left" w:pos="1701"/>
        </w:tabs>
        <w:ind w:left="1701" w:hanging="708"/>
        <w:rPr>
          <w:lang w:val="lt-LT"/>
        </w:rPr>
      </w:pPr>
      <w:r>
        <w:rPr>
          <w:lang w:val="lt-LT"/>
        </w:rPr>
        <w:lastRenderedPageBreak/>
        <w:t>Vartų atsidarymo mechanizmas – varstomi;</w:t>
      </w:r>
    </w:p>
    <w:p w14:paraId="3F067866" w14:textId="77777777" w:rsidR="00B945E5" w:rsidRDefault="00B945E5" w:rsidP="007F4876">
      <w:pPr>
        <w:pStyle w:val="ListParagraph"/>
        <w:numPr>
          <w:ilvl w:val="2"/>
          <w:numId w:val="1"/>
        </w:numPr>
        <w:tabs>
          <w:tab w:val="left" w:pos="1701"/>
        </w:tabs>
        <w:ind w:left="1701" w:hanging="708"/>
        <w:rPr>
          <w:lang w:val="lt-LT"/>
        </w:rPr>
      </w:pPr>
      <w:r>
        <w:rPr>
          <w:lang w:val="lt-LT"/>
        </w:rPr>
        <w:t>Vartų užpildas – cinkuotų virbų segmentas</w:t>
      </w:r>
      <w:r>
        <w:rPr>
          <w:rFonts w:cs="Arial"/>
          <w:bCs/>
          <w:szCs w:val="20"/>
          <w:lang w:val="lt-LT"/>
        </w:rPr>
        <w:t>;</w:t>
      </w:r>
      <w:r>
        <w:rPr>
          <w:lang w:val="lt-LT"/>
        </w:rPr>
        <w:t xml:space="preserve"> </w:t>
      </w:r>
    </w:p>
    <w:p w14:paraId="7645C5FB" w14:textId="5E7BB2EB" w:rsidR="00B945E5" w:rsidRDefault="00B945E5" w:rsidP="007F4876">
      <w:pPr>
        <w:pStyle w:val="ListParagraph"/>
        <w:numPr>
          <w:ilvl w:val="2"/>
          <w:numId w:val="1"/>
        </w:numPr>
        <w:tabs>
          <w:tab w:val="left" w:pos="1701"/>
        </w:tabs>
        <w:ind w:left="1701" w:hanging="708"/>
        <w:rPr>
          <w:lang w:val="lt-LT"/>
        </w:rPr>
      </w:pPr>
      <w:r>
        <w:rPr>
          <w:lang w:val="lt-LT"/>
        </w:rPr>
        <w:t>Vartų stulpų ir užpildo spalva – RAL</w:t>
      </w:r>
      <w:r>
        <w:rPr>
          <w:rFonts w:cs="Arial"/>
          <w:bCs/>
          <w:szCs w:val="20"/>
          <w:lang w:val="lt-LT"/>
        </w:rPr>
        <w:t>6005</w:t>
      </w:r>
      <w:r w:rsidR="00EF0C34">
        <w:rPr>
          <w:rFonts w:cs="Arial"/>
          <w:bCs/>
          <w:szCs w:val="20"/>
          <w:lang w:val="lt-LT"/>
        </w:rPr>
        <w:t xml:space="preserve"> arba lygiavertė</w:t>
      </w:r>
      <w:r>
        <w:rPr>
          <w:lang w:val="lt-LT"/>
        </w:rPr>
        <w:t>;</w:t>
      </w:r>
    </w:p>
    <w:p w14:paraId="7BAEB983" w14:textId="55046CE5" w:rsidR="00F75ED1" w:rsidRPr="00B945E5" w:rsidRDefault="00B945E5" w:rsidP="007F4876">
      <w:pPr>
        <w:pStyle w:val="ListParagraph"/>
        <w:numPr>
          <w:ilvl w:val="2"/>
          <w:numId w:val="1"/>
        </w:numPr>
        <w:tabs>
          <w:tab w:val="left" w:pos="1701"/>
        </w:tabs>
        <w:ind w:left="1701" w:hanging="708"/>
        <w:rPr>
          <w:rFonts w:cs="Arial"/>
          <w:bCs/>
          <w:caps/>
          <w:szCs w:val="20"/>
          <w:lang w:val="lt-LT"/>
        </w:rPr>
      </w:pPr>
      <w:r w:rsidRPr="00B4778B">
        <w:rPr>
          <w:lang w:val="lt-LT"/>
        </w:rPr>
        <w:t>Vartelių</w:t>
      </w:r>
      <w:r>
        <w:rPr>
          <w:rFonts w:cs="Arial"/>
          <w:bCs/>
          <w:szCs w:val="20"/>
          <w:lang w:val="lt-LT"/>
        </w:rPr>
        <w:t xml:space="preserve"> </w:t>
      </w:r>
      <w:r w:rsidRPr="00696782">
        <w:rPr>
          <w:lang w:val="lt-LT"/>
        </w:rPr>
        <w:t>stulpai</w:t>
      </w:r>
      <w:r>
        <w:rPr>
          <w:rFonts w:cs="Arial"/>
          <w:bCs/>
          <w:szCs w:val="20"/>
          <w:lang w:val="lt-LT"/>
        </w:rPr>
        <w:t xml:space="preserve"> turi turėti plastikines kepurėles</w:t>
      </w:r>
      <w:r w:rsidR="00271682">
        <w:rPr>
          <w:rFonts w:cs="Arial"/>
          <w:bCs/>
          <w:szCs w:val="20"/>
          <w:lang w:val="lt-LT"/>
        </w:rPr>
        <w:t>.</w:t>
      </w:r>
    </w:p>
    <w:p w14:paraId="672A5A31" w14:textId="77777777" w:rsidR="00B945E5" w:rsidRPr="00B945E5" w:rsidRDefault="00B945E5" w:rsidP="00B945E5">
      <w:pPr>
        <w:rPr>
          <w:lang w:val="lt-LT"/>
        </w:rPr>
      </w:pPr>
    </w:p>
    <w:p w14:paraId="0731BC3F" w14:textId="321155DF" w:rsidR="001758B5" w:rsidRPr="00261669" w:rsidRDefault="0029478B" w:rsidP="007F4876">
      <w:pPr>
        <w:pStyle w:val="ListParagraph"/>
        <w:numPr>
          <w:ilvl w:val="0"/>
          <w:numId w:val="1"/>
        </w:numPr>
        <w:ind w:hanging="294"/>
        <w:rPr>
          <w:b/>
          <w:bCs/>
          <w:noProof/>
          <w:sz w:val="22"/>
          <w:lang w:val="lt-LT" w:eastAsia="ru-RU"/>
        </w:rPr>
      </w:pPr>
      <w:r w:rsidRPr="00261669">
        <w:rPr>
          <w:b/>
          <w:bCs/>
          <w:noProof/>
          <w:lang w:val="lt-LT"/>
        </w:rPr>
        <w:t>REIKALAVIMAI</w:t>
      </w:r>
      <w:r w:rsidR="00AD1BB1" w:rsidRPr="00261669">
        <w:rPr>
          <w:b/>
          <w:bCs/>
          <w:noProof/>
          <w:lang w:val="lt-LT" w:eastAsia="ru-RU"/>
        </w:rPr>
        <w:t xml:space="preserve"> DARBŲ VYKDYMUI</w:t>
      </w:r>
    </w:p>
    <w:p w14:paraId="142A94E2" w14:textId="77777777" w:rsidR="0029478B" w:rsidRDefault="0029478B" w:rsidP="00B4778B">
      <w:pPr>
        <w:pStyle w:val="ListParagraph"/>
        <w:tabs>
          <w:tab w:val="left" w:pos="993"/>
        </w:tabs>
        <w:ind w:left="993" w:hanging="567"/>
        <w:rPr>
          <w:noProof/>
          <w:lang w:val="lt-LT" w:eastAsia="ru-RU"/>
        </w:rPr>
      </w:pPr>
      <w:r w:rsidRPr="00361D8A">
        <w:rPr>
          <w:noProof/>
          <w:lang w:val="lt-LT" w:eastAsia="ru-RU"/>
        </w:rPr>
        <w:t>Tiekėjas prieš teikdamas pasiūlymą turi įsivertinti Darbų apimtis bei galimas rizikas ir esant poreikiui, suderinus su Perkančiuoju subjektu, gali atlikti papildomas apžiūras.</w:t>
      </w:r>
    </w:p>
    <w:p w14:paraId="2C02FD61" w14:textId="05EB961A" w:rsidR="00740C47" w:rsidRDefault="00740C47" w:rsidP="00B4778B">
      <w:pPr>
        <w:pStyle w:val="ListParagraph"/>
        <w:tabs>
          <w:tab w:val="left" w:pos="993"/>
        </w:tabs>
        <w:ind w:left="993" w:hanging="567"/>
        <w:rPr>
          <w:noProof/>
          <w:lang w:val="lt-LT" w:eastAsia="ru-RU"/>
        </w:rPr>
      </w:pPr>
      <w:r w:rsidRPr="00361D8A">
        <w:rPr>
          <w:noProof/>
          <w:lang w:val="lt-LT" w:eastAsia="ru-RU"/>
        </w:rPr>
        <w:t>Visas susidariusias statybines atliekas Tiekėjas turės utilizuoti savomis lėšomis.</w:t>
      </w:r>
    </w:p>
    <w:p w14:paraId="5E181F41" w14:textId="3C59BDF8" w:rsidR="00AD1BB1" w:rsidRPr="000214A6" w:rsidRDefault="00AD1BB1" w:rsidP="00B4778B">
      <w:pPr>
        <w:pStyle w:val="ListParagraph"/>
        <w:tabs>
          <w:tab w:val="left" w:pos="993"/>
        </w:tabs>
        <w:ind w:left="993" w:hanging="567"/>
        <w:rPr>
          <w:lang w:val="lt-LT"/>
        </w:rPr>
      </w:pPr>
      <w:r w:rsidRPr="000214A6">
        <w:rPr>
          <w:lang w:val="lt-LT"/>
        </w:rPr>
        <w:t>Vis</w:t>
      </w:r>
      <w:r w:rsidR="003B34A6">
        <w:rPr>
          <w:lang w:val="lt-LT"/>
        </w:rPr>
        <w:t>ą</w:t>
      </w:r>
      <w:r w:rsidRPr="000214A6">
        <w:rPr>
          <w:lang w:val="lt-LT"/>
        </w:rPr>
        <w:t xml:space="preserve"> </w:t>
      </w:r>
      <w:r w:rsidR="003B34A6">
        <w:rPr>
          <w:lang w:val="lt-LT"/>
        </w:rPr>
        <w:t xml:space="preserve">demontuojamos esamos tvoros metalo laužą </w:t>
      </w:r>
      <w:r w:rsidRPr="000214A6">
        <w:rPr>
          <w:lang w:val="lt-LT"/>
        </w:rPr>
        <w:t>Tiekėjas</w:t>
      </w:r>
      <w:r>
        <w:rPr>
          <w:lang w:val="lt-LT"/>
        </w:rPr>
        <w:t xml:space="preserve"> savo lėšomis </w:t>
      </w:r>
      <w:r w:rsidRPr="000214A6">
        <w:rPr>
          <w:lang w:val="lt-LT"/>
        </w:rPr>
        <w:t>perveža</w:t>
      </w:r>
      <w:r>
        <w:rPr>
          <w:lang w:val="lt-LT"/>
        </w:rPr>
        <w:t xml:space="preserve"> ir iškrauna nurodytoje </w:t>
      </w:r>
      <w:r>
        <w:rPr>
          <w:noProof/>
          <w:lang w:val="lt-LT" w:eastAsia="ru-RU"/>
        </w:rPr>
        <w:t>vietoje</w:t>
      </w:r>
      <w:r w:rsidRPr="000214A6">
        <w:rPr>
          <w:lang w:val="lt-LT"/>
        </w:rPr>
        <w:t xml:space="preserve"> AB „Kauno energija“ priklausanči</w:t>
      </w:r>
      <w:r>
        <w:rPr>
          <w:lang w:val="lt-LT"/>
        </w:rPr>
        <w:t>oje</w:t>
      </w:r>
      <w:r w:rsidRPr="000214A6">
        <w:rPr>
          <w:lang w:val="lt-LT"/>
        </w:rPr>
        <w:t xml:space="preserve"> Petrašiūnų elektrin</w:t>
      </w:r>
      <w:r>
        <w:rPr>
          <w:lang w:val="lt-LT"/>
        </w:rPr>
        <w:t>ėje</w:t>
      </w:r>
      <w:r w:rsidRPr="000214A6">
        <w:rPr>
          <w:lang w:val="lt-LT"/>
        </w:rPr>
        <w:t>, adresu Jėgainės g. 12</w:t>
      </w:r>
      <w:r w:rsidR="007D25C3">
        <w:rPr>
          <w:lang w:val="lt-LT"/>
        </w:rPr>
        <w:t>C</w:t>
      </w:r>
      <w:r w:rsidRPr="000214A6">
        <w:rPr>
          <w:lang w:val="lt-LT"/>
        </w:rPr>
        <w:t>, Kaunas</w:t>
      </w:r>
      <w:r>
        <w:rPr>
          <w:lang w:val="lt-LT"/>
        </w:rPr>
        <w:t xml:space="preserve">. Pervežimo transportas sveriamas po pakrovimo </w:t>
      </w:r>
      <w:r w:rsidR="003B34A6">
        <w:rPr>
          <w:lang w:val="lt-LT"/>
        </w:rPr>
        <w:t xml:space="preserve">Ežerėlio </w:t>
      </w:r>
      <w:r>
        <w:rPr>
          <w:lang w:val="lt-LT"/>
        </w:rPr>
        <w:t xml:space="preserve">katilinėje ir prieš iškrovimą Petrašiūnų elektrinėje </w:t>
      </w:r>
      <w:r w:rsidRPr="000214A6">
        <w:rPr>
          <w:lang w:val="lt-LT"/>
        </w:rPr>
        <w:t>(</w:t>
      </w:r>
      <w:r w:rsidR="003B34A6">
        <w:rPr>
          <w:lang w:val="lt-LT"/>
        </w:rPr>
        <w:t xml:space="preserve">metalo laužas </w:t>
      </w:r>
      <w:r w:rsidR="007D25C3">
        <w:rPr>
          <w:lang w:val="lt-LT"/>
        </w:rPr>
        <w:t>lieka</w:t>
      </w:r>
      <w:r w:rsidRPr="000214A6">
        <w:rPr>
          <w:lang w:val="lt-LT"/>
        </w:rPr>
        <w:t xml:space="preserve"> Perkančiajam subjektui).</w:t>
      </w:r>
    </w:p>
    <w:p w14:paraId="7EC383AA" w14:textId="264D4B51" w:rsidR="00361D8A" w:rsidRDefault="00740C47" w:rsidP="00B4778B">
      <w:pPr>
        <w:pStyle w:val="ListParagraph"/>
        <w:tabs>
          <w:tab w:val="left" w:pos="993"/>
        </w:tabs>
        <w:ind w:left="993" w:hanging="567"/>
        <w:rPr>
          <w:noProof/>
          <w:lang w:val="lt-LT" w:eastAsia="ru-RU"/>
        </w:rPr>
      </w:pPr>
      <w:r w:rsidRPr="00361D8A">
        <w:rPr>
          <w:noProof/>
          <w:lang w:val="lt-LT" w:eastAsia="ru-RU"/>
        </w:rPr>
        <w:t xml:space="preserve">Tiekėjas privalo už savo lėšas aprūpinti savo darbuotojus įrankiais, </w:t>
      </w:r>
      <w:r w:rsidR="00BB4565">
        <w:rPr>
          <w:noProof/>
          <w:lang w:val="lt-LT" w:eastAsia="ru-RU"/>
        </w:rPr>
        <w:t xml:space="preserve">kėlimo </w:t>
      </w:r>
      <w:r w:rsidRPr="00361D8A">
        <w:rPr>
          <w:noProof/>
          <w:lang w:val="lt-LT" w:eastAsia="ru-RU"/>
        </w:rPr>
        <w:t>mechanizmais, mechanizacijos priemonėmis, apšvietimo ir maitinimo kabeliais, apšvietimo lempomis ir kt.</w:t>
      </w:r>
    </w:p>
    <w:p w14:paraId="0C672BF9" w14:textId="3B9E8C9F" w:rsidR="00E33CDA" w:rsidRPr="00E33CDA" w:rsidRDefault="00E33CDA" w:rsidP="00B4778B">
      <w:pPr>
        <w:pStyle w:val="ListParagraph"/>
        <w:tabs>
          <w:tab w:val="left" w:pos="993"/>
        </w:tabs>
        <w:ind w:left="993" w:hanging="567"/>
        <w:rPr>
          <w:noProof/>
          <w:lang w:val="lt-LT" w:eastAsia="ru-RU"/>
        </w:rPr>
      </w:pPr>
      <w:r w:rsidRPr="00361D8A">
        <w:rPr>
          <w:noProof/>
          <w:lang w:val="lt-LT" w:eastAsia="ru-RU"/>
        </w:rPr>
        <w:t xml:space="preserve">Į Darbų kainą turi būti įskaičiuoti visi mokesčiai, darbo sąnaudos, transportavimo išlaidos ir </w:t>
      </w:r>
      <w:r>
        <w:rPr>
          <w:noProof/>
          <w:lang w:val="lt-LT" w:eastAsia="ru-RU"/>
        </w:rPr>
        <w:t>visos su Darbais susijusios medžiagos</w:t>
      </w:r>
      <w:r w:rsidRPr="00361D8A">
        <w:rPr>
          <w:noProof/>
          <w:lang w:val="lt-LT" w:eastAsia="ru-RU"/>
        </w:rPr>
        <w:t>.</w:t>
      </w:r>
    </w:p>
    <w:p w14:paraId="3938F54F" w14:textId="658BB85B" w:rsidR="00361D8A" w:rsidRDefault="00361D8A" w:rsidP="00B4778B">
      <w:pPr>
        <w:pStyle w:val="ListParagraph"/>
        <w:tabs>
          <w:tab w:val="left" w:pos="993"/>
        </w:tabs>
        <w:ind w:left="993" w:hanging="567"/>
        <w:rPr>
          <w:noProof/>
          <w:lang w:val="lt-LT" w:eastAsia="ru-RU"/>
        </w:rPr>
      </w:pPr>
      <w:r w:rsidRPr="00361D8A">
        <w:rPr>
          <w:noProof/>
          <w:lang w:val="lt-LT" w:eastAsia="ru-RU"/>
        </w:rPr>
        <w:t>Kiekvienos darbo dienos pabaigoje Tiekėjas turi sutvarkyti darbo viet</w:t>
      </w:r>
      <w:r w:rsidR="007D25C3">
        <w:rPr>
          <w:noProof/>
          <w:lang w:val="lt-LT" w:eastAsia="ru-RU"/>
        </w:rPr>
        <w:t>ą – ją palikti tvarkingą ir saugią</w:t>
      </w:r>
      <w:r w:rsidRPr="00361D8A">
        <w:rPr>
          <w:noProof/>
          <w:lang w:val="lt-LT" w:eastAsia="ru-RU"/>
        </w:rPr>
        <w:t>.</w:t>
      </w:r>
    </w:p>
    <w:p w14:paraId="1A4BD4B2" w14:textId="4E62F626" w:rsidR="00361D8A" w:rsidRDefault="0029478B" w:rsidP="00B4778B">
      <w:pPr>
        <w:pStyle w:val="ListParagraph"/>
        <w:tabs>
          <w:tab w:val="left" w:pos="993"/>
        </w:tabs>
        <w:ind w:left="993" w:hanging="567"/>
        <w:rPr>
          <w:noProof/>
          <w:lang w:val="lt-LT" w:eastAsia="ru-RU"/>
        </w:rPr>
      </w:pPr>
      <w:r w:rsidRPr="00612D93">
        <w:rPr>
          <w:noProof/>
          <w:lang w:val="lt-LT" w:eastAsia="ru-RU"/>
        </w:rPr>
        <w:t xml:space="preserve">Esant poreikiui ir technologinėms galimybėms Perkantysis subjektas numato suteikti Tiekėjui teisę </w:t>
      </w:r>
      <w:r w:rsidR="007D25C3">
        <w:rPr>
          <w:noProof/>
          <w:lang w:val="lt-LT" w:eastAsia="ru-RU"/>
        </w:rPr>
        <w:t>Darbų</w:t>
      </w:r>
      <w:r>
        <w:rPr>
          <w:noProof/>
          <w:lang w:val="lt-LT" w:eastAsia="ru-RU"/>
        </w:rPr>
        <w:t xml:space="preserve"> atlikimo</w:t>
      </w:r>
      <w:r w:rsidRPr="00612D93">
        <w:rPr>
          <w:noProof/>
          <w:lang w:val="lt-LT" w:eastAsia="ru-RU"/>
        </w:rPr>
        <w:t xml:space="preserve"> vietoje, teisės aktų nustatyta tvarka prisijungti / naudotis elektros energija, vandeniu, kanalizacija ar kitais </w:t>
      </w:r>
      <w:r w:rsidR="007D25C3">
        <w:rPr>
          <w:noProof/>
          <w:lang w:val="lt-LT" w:eastAsia="ru-RU"/>
        </w:rPr>
        <w:t xml:space="preserve">Darbų </w:t>
      </w:r>
      <w:r w:rsidRPr="00612D93">
        <w:rPr>
          <w:noProof/>
          <w:lang w:val="lt-LT" w:eastAsia="ru-RU"/>
        </w:rPr>
        <w:t>atlikimui reikalingai resursais.</w:t>
      </w:r>
      <w:r>
        <w:rPr>
          <w:noProof/>
          <w:lang w:val="lt-LT" w:eastAsia="ru-RU"/>
        </w:rPr>
        <w:t xml:space="preserve"> </w:t>
      </w:r>
      <w:r w:rsidRPr="007908BF">
        <w:rPr>
          <w:noProof/>
          <w:lang w:eastAsia="ru-RU"/>
        </w:rPr>
        <w:t xml:space="preserve">Už sunaudotus resursus </w:t>
      </w:r>
      <w:r>
        <w:rPr>
          <w:noProof/>
          <w:lang w:eastAsia="ru-RU"/>
        </w:rPr>
        <w:t>Tiekėjas</w:t>
      </w:r>
      <w:r w:rsidRPr="007908BF">
        <w:rPr>
          <w:noProof/>
          <w:lang w:eastAsia="ru-RU"/>
        </w:rPr>
        <w:t xml:space="preserve"> sumok</w:t>
      </w:r>
      <w:r>
        <w:rPr>
          <w:noProof/>
          <w:lang w:eastAsia="ru-RU"/>
        </w:rPr>
        <w:t>ės</w:t>
      </w:r>
      <w:r w:rsidRPr="007908BF">
        <w:rPr>
          <w:noProof/>
          <w:lang w:eastAsia="ru-RU"/>
        </w:rPr>
        <w:t xml:space="preserve"> pagal apskaitos prietaisų rodmenis. Prieš pradėdamas darbus Rangovas įsirengia elektros energijos </w:t>
      </w:r>
      <w:r w:rsidR="007D25C3">
        <w:rPr>
          <w:noProof/>
          <w:lang w:eastAsia="ru-RU"/>
        </w:rPr>
        <w:t xml:space="preserve">ir vandens </w:t>
      </w:r>
      <w:r w:rsidRPr="007908BF">
        <w:rPr>
          <w:noProof/>
          <w:lang w:eastAsia="ru-RU"/>
        </w:rPr>
        <w:t xml:space="preserve">apskaitos prietaisus, apskaitančius sunaudotą </w:t>
      </w:r>
      <w:r w:rsidR="007D25C3">
        <w:rPr>
          <w:noProof/>
          <w:lang w:eastAsia="ru-RU"/>
        </w:rPr>
        <w:t>energiją</w:t>
      </w:r>
      <w:r w:rsidRPr="007908BF">
        <w:rPr>
          <w:noProof/>
          <w:lang w:eastAsia="ru-RU"/>
        </w:rPr>
        <w:t>.</w:t>
      </w:r>
      <w:r>
        <w:rPr>
          <w:noProof/>
          <w:lang w:val="lt-LT" w:eastAsia="ru-RU"/>
        </w:rPr>
        <w:t xml:space="preserve"> </w:t>
      </w:r>
    </w:p>
    <w:p w14:paraId="02604547" w14:textId="23FD2765" w:rsidR="00361D8A" w:rsidRDefault="00361D8A" w:rsidP="00B4778B">
      <w:pPr>
        <w:pStyle w:val="ListParagraph"/>
        <w:tabs>
          <w:tab w:val="left" w:pos="993"/>
        </w:tabs>
        <w:ind w:left="993" w:hanging="567"/>
        <w:rPr>
          <w:noProof/>
          <w:lang w:val="lt-LT" w:eastAsia="ru-RU"/>
        </w:rPr>
      </w:pPr>
      <w:r w:rsidRPr="00361D8A">
        <w:rPr>
          <w:noProof/>
          <w:lang w:val="lt-LT" w:eastAsia="ru-RU"/>
        </w:rPr>
        <w:t>Tiekėjas privalo vykdyti Perkančiojo subjekto pagrįstus reikalavimus ir pašalinti nustatytus trūkumus ir pažeidimus</w:t>
      </w:r>
      <w:r w:rsidR="00E33CDA">
        <w:rPr>
          <w:noProof/>
          <w:lang w:val="lt-LT" w:eastAsia="ru-RU"/>
        </w:rPr>
        <w:t xml:space="preserve"> savo lėšomis.</w:t>
      </w:r>
    </w:p>
    <w:p w14:paraId="3F1D783A" w14:textId="0C4B842C" w:rsidR="0058149D" w:rsidRDefault="0058149D" w:rsidP="00B4778B">
      <w:pPr>
        <w:pStyle w:val="ListParagraph"/>
        <w:tabs>
          <w:tab w:val="left" w:pos="993"/>
        </w:tabs>
        <w:ind w:left="993" w:hanging="567"/>
        <w:rPr>
          <w:lang w:val="lt-LT"/>
        </w:rPr>
      </w:pPr>
      <w:r w:rsidRPr="000214A6">
        <w:rPr>
          <w:noProof/>
          <w:lang w:val="lt-LT" w:eastAsia="ru-RU"/>
        </w:rPr>
        <w:t>Visi</w:t>
      </w:r>
      <w:r w:rsidRPr="000214A6">
        <w:rPr>
          <w:lang w:val="lt-LT"/>
        </w:rPr>
        <w:t xml:space="preserve"> Darbai turi </w:t>
      </w:r>
      <w:r w:rsidRPr="000214A6">
        <w:rPr>
          <w:noProof/>
          <w:lang w:val="lt-LT" w:eastAsia="ru-RU"/>
        </w:rPr>
        <w:t>būti</w:t>
      </w:r>
      <w:r w:rsidRPr="000214A6">
        <w:rPr>
          <w:lang w:val="lt-LT"/>
        </w:rPr>
        <w:t xml:space="preserve"> atliekami pagal suderintą su Perkančiuoju subjektu </w:t>
      </w:r>
      <w:r w:rsidR="00E70ABB">
        <w:rPr>
          <w:lang w:val="lt-LT"/>
        </w:rPr>
        <w:t>T</w:t>
      </w:r>
      <w:r w:rsidRPr="000214A6">
        <w:rPr>
          <w:lang w:val="lt-LT"/>
        </w:rPr>
        <w:t>echninės specifikacijos išpildymo technologinį aprašą (toliau – Aprašas), bei laikantis nustatytų terminų. Tiekėjas turės pateikti ir suderinti su Perkančiuoju subjektu Aprašą</w:t>
      </w:r>
      <w:r w:rsidR="007D25C3">
        <w:rPr>
          <w:lang w:val="lt-LT"/>
        </w:rPr>
        <w:t xml:space="preserve"> ir </w:t>
      </w:r>
      <w:r w:rsidR="003E1A19">
        <w:rPr>
          <w:lang w:val="lt-LT"/>
        </w:rPr>
        <w:t>D</w:t>
      </w:r>
      <w:r w:rsidR="007D25C3">
        <w:rPr>
          <w:lang w:val="lt-LT"/>
        </w:rPr>
        <w:t xml:space="preserve">arbų atlikimo grafiką, šių dokumentų suderinimo </w:t>
      </w:r>
      <w:r>
        <w:rPr>
          <w:lang w:val="lt-LT"/>
        </w:rPr>
        <w:t>termina</w:t>
      </w:r>
      <w:r w:rsidR="00E33CDA">
        <w:rPr>
          <w:lang w:val="lt-LT"/>
        </w:rPr>
        <w:t>i</w:t>
      </w:r>
      <w:r>
        <w:rPr>
          <w:lang w:val="lt-LT"/>
        </w:rPr>
        <w:t xml:space="preserve"> nurodyt</w:t>
      </w:r>
      <w:r w:rsidR="00E33CDA">
        <w:rPr>
          <w:lang w:val="lt-LT"/>
        </w:rPr>
        <w:t>i</w:t>
      </w:r>
      <w:r>
        <w:rPr>
          <w:lang w:val="lt-LT"/>
        </w:rPr>
        <w:t xml:space="preserve"> </w:t>
      </w:r>
      <w:r w:rsidR="00E33CDA">
        <w:rPr>
          <w:lang w:val="lt-LT"/>
        </w:rPr>
        <w:t>4</w:t>
      </w:r>
      <w:r>
        <w:rPr>
          <w:lang w:val="lt-LT"/>
        </w:rPr>
        <w:t>.1.1.</w:t>
      </w:r>
      <w:r w:rsidR="00E33CDA">
        <w:rPr>
          <w:lang w:val="lt-LT"/>
        </w:rPr>
        <w:t xml:space="preserve"> ir 4.1.2</w:t>
      </w:r>
      <w:r>
        <w:rPr>
          <w:lang w:val="lt-LT"/>
        </w:rPr>
        <w:t xml:space="preserve"> punkt</w:t>
      </w:r>
      <w:r w:rsidR="00E33CDA">
        <w:rPr>
          <w:lang w:val="lt-LT"/>
        </w:rPr>
        <w:t>uose</w:t>
      </w:r>
      <w:r>
        <w:rPr>
          <w:lang w:val="lt-LT"/>
        </w:rPr>
        <w:t>.</w:t>
      </w:r>
    </w:p>
    <w:p w14:paraId="0E12D12C" w14:textId="6002FD79" w:rsidR="00F75ED1" w:rsidRDefault="004E4526" w:rsidP="00B4778B">
      <w:pPr>
        <w:pStyle w:val="ListParagraph"/>
        <w:tabs>
          <w:tab w:val="left" w:pos="993"/>
        </w:tabs>
        <w:ind w:left="993" w:hanging="567"/>
        <w:rPr>
          <w:noProof/>
          <w:lang w:val="lt-LT" w:eastAsia="ru-RU"/>
        </w:rPr>
      </w:pPr>
      <w:r w:rsidRPr="004E4526">
        <w:rPr>
          <w:noProof/>
          <w:lang w:val="lt-LT" w:eastAsia="ru-RU"/>
        </w:rPr>
        <w:t>Už bet kokį Perkančiajam subjektui priklausančio turto sugadinimą ar technologinių procesų normalaus darbo sutrikdymą dėl bet kokio Tiekėjo veiksmo, klaidos ar nerūpestingumo darbų atlikimo metu atsakingas Tiekėjas. Perkančiajam subjektui priklausančio sugadinto turto defektai turi būti reikiamai ir tinkamai pašalinti ar pakeisti Tiekėjo jėgomis ir / ar sąskaita taip, kad būtų atstatyta ar pagerinta ankstesnė turto būklė.</w:t>
      </w:r>
      <w:bookmarkEnd w:id="1"/>
    </w:p>
    <w:p w14:paraId="6AD825C4" w14:textId="77777777" w:rsidR="00F86DDC" w:rsidRPr="00581257" w:rsidRDefault="00F86DDC" w:rsidP="00F86DDC">
      <w:pPr>
        <w:pStyle w:val="ListParagraph"/>
        <w:rPr>
          <w:rFonts w:eastAsia="Calibri"/>
          <w:lang w:val="lt-LT"/>
        </w:rPr>
      </w:pPr>
      <w:r w:rsidRPr="00581257">
        <w:rPr>
          <w:lang w:val="lt-LT" w:eastAsia="ru-RU"/>
        </w:rPr>
        <w:t xml:space="preserve">Tiekėjo atsakomybė </w:t>
      </w:r>
      <w:r w:rsidRPr="00581257">
        <w:rPr>
          <w:rStyle w:val="Laukeliai"/>
          <w:rFonts w:cs="Arial"/>
          <w:szCs w:val="20"/>
          <w:lang w:val="lt-LT"/>
        </w:rPr>
        <w:t xml:space="preserve">už darbuotojų saugą ir priešgaisrinę saugą nurodyta </w:t>
      </w:r>
      <w:r w:rsidRPr="00581257">
        <w:rPr>
          <w:bCs/>
          <w:lang w:val="lt-LT"/>
        </w:rPr>
        <w:t>Pirkimo–Pardavimo sutarties bendrosios dalies 9 dalyje.</w:t>
      </w:r>
    </w:p>
    <w:p w14:paraId="5F445FFC" w14:textId="77777777" w:rsidR="009B4F96" w:rsidRPr="00581257" w:rsidRDefault="009B4F96" w:rsidP="009B4F96">
      <w:pPr>
        <w:pStyle w:val="ListParagraph"/>
        <w:rPr>
          <w:rFonts w:eastAsia="Calibri"/>
          <w:lang w:val="lt-LT"/>
        </w:rPr>
      </w:pPr>
      <w:r w:rsidRPr="00581257">
        <w:rPr>
          <w:rStyle w:val="Laukeliai"/>
          <w:rFonts w:cs="Arial"/>
          <w:szCs w:val="20"/>
          <w:lang w:val="lt-LT"/>
        </w:rPr>
        <w:t xml:space="preserve">Tiekėjui tenkanti atsakomybė už vėlavimą atlikti Darbus nurodyta </w:t>
      </w:r>
      <w:r w:rsidRPr="00581257">
        <w:rPr>
          <w:bCs/>
          <w:lang w:val="lt-LT"/>
        </w:rPr>
        <w:t>Pirkimo–Pardavimo sutarties bendrosios dalies 14 dalyje.</w:t>
      </w:r>
    </w:p>
    <w:p w14:paraId="52D9C5B4" w14:textId="77777777" w:rsidR="00C16331" w:rsidRPr="00C16331" w:rsidRDefault="00C16331" w:rsidP="00812F63"/>
    <w:p w14:paraId="37CDC33B" w14:textId="6BC9898B" w:rsidR="0029478B" w:rsidRPr="00612D93" w:rsidRDefault="0029478B" w:rsidP="007F4876">
      <w:pPr>
        <w:pStyle w:val="ListParagraph"/>
        <w:numPr>
          <w:ilvl w:val="0"/>
          <w:numId w:val="1"/>
        </w:numPr>
        <w:ind w:hanging="294"/>
        <w:rPr>
          <w:noProof/>
          <w:lang w:val="lt-LT" w:eastAsia="ru-RU"/>
        </w:rPr>
      </w:pPr>
      <w:r w:rsidRPr="00CC11AC">
        <w:rPr>
          <w:b/>
          <w:bCs/>
          <w:noProof/>
          <w:lang w:val="lt-LT" w:eastAsia="ru-RU"/>
        </w:rPr>
        <w:t>DOKUMENTAI</w:t>
      </w:r>
    </w:p>
    <w:p w14:paraId="5414D90E" w14:textId="65636D36" w:rsidR="007F4A08" w:rsidRPr="003F1AA8" w:rsidRDefault="007F4A08" w:rsidP="00B4778B">
      <w:pPr>
        <w:pStyle w:val="ListParagraph"/>
        <w:tabs>
          <w:tab w:val="left" w:pos="993"/>
        </w:tabs>
        <w:ind w:left="993" w:hanging="567"/>
        <w:rPr>
          <w:b/>
          <w:bCs/>
          <w:lang w:val="lt-LT"/>
        </w:rPr>
      </w:pPr>
      <w:r w:rsidRPr="00B4778B">
        <w:rPr>
          <w:b/>
          <w:bCs/>
          <w:noProof/>
          <w:lang w:val="lt-LT" w:eastAsia="ru-RU"/>
        </w:rPr>
        <w:t>Dokumentai</w:t>
      </w:r>
      <w:r w:rsidRPr="00B4778B">
        <w:rPr>
          <w:b/>
          <w:bCs/>
          <w:lang w:val="lt-LT"/>
        </w:rPr>
        <w:t>, reikalaujami</w:t>
      </w:r>
      <w:r w:rsidRPr="003F1AA8">
        <w:rPr>
          <w:b/>
          <w:bCs/>
          <w:lang w:val="lt-LT"/>
        </w:rPr>
        <w:t xml:space="preserve"> pateikti prieš pradedant darbus:</w:t>
      </w:r>
    </w:p>
    <w:p w14:paraId="200E7321" w14:textId="70BEE9A4" w:rsidR="007F4A08" w:rsidRPr="007F4A08" w:rsidRDefault="00C403CF" w:rsidP="007F4876">
      <w:pPr>
        <w:pStyle w:val="ListParagraph"/>
        <w:numPr>
          <w:ilvl w:val="2"/>
          <w:numId w:val="1"/>
        </w:numPr>
        <w:tabs>
          <w:tab w:val="left" w:pos="1701"/>
        </w:tabs>
        <w:ind w:left="1701" w:hanging="708"/>
        <w:rPr>
          <w:lang w:val="lt-LT"/>
        </w:rPr>
      </w:pPr>
      <w:r>
        <w:rPr>
          <w:lang w:val="lt-LT"/>
        </w:rPr>
        <w:t>P</w:t>
      </w:r>
      <w:r w:rsidR="007F4A08" w:rsidRPr="007F4A08">
        <w:rPr>
          <w:lang w:val="lt-LT"/>
        </w:rPr>
        <w:t>er 5</w:t>
      </w:r>
      <w:r w:rsidR="00AD1BB1">
        <w:rPr>
          <w:lang w:val="lt-LT"/>
        </w:rPr>
        <w:t xml:space="preserve"> (penkias)</w:t>
      </w:r>
      <w:r w:rsidR="007F4A08" w:rsidRPr="007F4A08">
        <w:rPr>
          <w:lang w:val="lt-LT"/>
        </w:rPr>
        <w:t xml:space="preserve"> d</w:t>
      </w:r>
      <w:r w:rsidR="00AD1BB1">
        <w:rPr>
          <w:lang w:val="lt-LT"/>
        </w:rPr>
        <w:t>arbo dienas</w:t>
      </w:r>
      <w:r w:rsidR="007F4A08" w:rsidRPr="007F4A08">
        <w:rPr>
          <w:lang w:val="lt-LT"/>
        </w:rPr>
        <w:t xml:space="preserve"> nuo sutarties pasirašymo dienos, Tiekėjas turi pateikti ir su Perkančiuoju subjektu susiderinti technologinį aprašą, kuriame būtų detaliai aprašyti būtiniausi darbai, tech</w:t>
      </w:r>
      <w:r w:rsidR="007F4A08">
        <w:rPr>
          <w:lang w:val="lt-LT"/>
        </w:rPr>
        <w:t>n</w:t>
      </w:r>
      <w:r w:rsidR="007F4A08" w:rsidRPr="007F4A08">
        <w:rPr>
          <w:lang w:val="lt-LT"/>
        </w:rPr>
        <w:t xml:space="preserve">ologiniai sprendiniai, </w:t>
      </w:r>
      <w:r w:rsidR="0085066D">
        <w:rPr>
          <w:lang w:val="lt-LT"/>
        </w:rPr>
        <w:t xml:space="preserve">informacija apie </w:t>
      </w:r>
      <w:r w:rsidR="0011546C">
        <w:rPr>
          <w:lang w:val="lt-LT"/>
        </w:rPr>
        <w:t>Darbams naudojamas</w:t>
      </w:r>
      <w:r w:rsidR="00C953FB">
        <w:rPr>
          <w:lang w:val="lt-LT"/>
        </w:rPr>
        <w:t xml:space="preserve"> </w:t>
      </w:r>
      <w:r w:rsidR="0085066D">
        <w:rPr>
          <w:lang w:val="lt-LT"/>
        </w:rPr>
        <w:t>medžiagas</w:t>
      </w:r>
      <w:r w:rsidR="0011546C">
        <w:rPr>
          <w:lang w:val="lt-LT"/>
        </w:rPr>
        <w:t xml:space="preserve"> įrangą</w:t>
      </w:r>
      <w:r w:rsidR="007F4A08" w:rsidRPr="007F4A08">
        <w:rPr>
          <w:lang w:val="lt-LT"/>
        </w:rPr>
        <w:t xml:space="preserve"> ir kita su Pirkimo objektu susijusi informacija;</w:t>
      </w:r>
    </w:p>
    <w:p w14:paraId="6F811BD7" w14:textId="18DC1C02" w:rsidR="007F4A08" w:rsidRDefault="002B0C04" w:rsidP="007F4876">
      <w:pPr>
        <w:pStyle w:val="ListParagraph"/>
        <w:numPr>
          <w:ilvl w:val="2"/>
          <w:numId w:val="1"/>
        </w:numPr>
        <w:tabs>
          <w:tab w:val="left" w:pos="1701"/>
        </w:tabs>
        <w:ind w:left="1701" w:hanging="708"/>
        <w:rPr>
          <w:lang w:val="lt-LT"/>
        </w:rPr>
      </w:pPr>
      <w:r>
        <w:rPr>
          <w:lang w:val="lt-LT"/>
        </w:rPr>
        <w:t>P</w:t>
      </w:r>
      <w:r w:rsidR="007F4A08" w:rsidRPr="007F4A08">
        <w:rPr>
          <w:lang w:val="lt-LT"/>
        </w:rPr>
        <w:t xml:space="preserve">er </w:t>
      </w:r>
      <w:r w:rsidR="00D05D56">
        <w:rPr>
          <w:lang w:val="lt-LT"/>
        </w:rPr>
        <w:t>10</w:t>
      </w:r>
      <w:r w:rsidR="00AD1BB1">
        <w:rPr>
          <w:lang w:val="lt-LT"/>
        </w:rPr>
        <w:t xml:space="preserve"> (</w:t>
      </w:r>
      <w:r w:rsidR="00D05D56">
        <w:rPr>
          <w:lang w:val="lt-LT"/>
        </w:rPr>
        <w:t>dešimt</w:t>
      </w:r>
      <w:r w:rsidR="00AD1BB1">
        <w:rPr>
          <w:lang w:val="lt-LT"/>
        </w:rPr>
        <w:t>)</w:t>
      </w:r>
      <w:r w:rsidR="00AD1BB1" w:rsidRPr="007F4A08">
        <w:rPr>
          <w:lang w:val="lt-LT"/>
        </w:rPr>
        <w:t xml:space="preserve"> d</w:t>
      </w:r>
      <w:r w:rsidR="00AD1BB1">
        <w:rPr>
          <w:lang w:val="lt-LT"/>
        </w:rPr>
        <w:t>arbo dien</w:t>
      </w:r>
      <w:r w:rsidR="00D05D56">
        <w:rPr>
          <w:lang w:val="lt-LT"/>
        </w:rPr>
        <w:t>ų</w:t>
      </w:r>
      <w:r w:rsidR="00AD1BB1" w:rsidRPr="007F4A08">
        <w:rPr>
          <w:lang w:val="lt-LT"/>
        </w:rPr>
        <w:t xml:space="preserve"> </w:t>
      </w:r>
      <w:r w:rsidR="007F4A08" w:rsidRPr="007F4A08">
        <w:rPr>
          <w:lang w:val="lt-LT"/>
        </w:rPr>
        <w:t xml:space="preserve">nuo </w:t>
      </w:r>
      <w:r w:rsidR="00D05D56">
        <w:rPr>
          <w:lang w:val="lt-LT"/>
        </w:rPr>
        <w:t>sutarties</w:t>
      </w:r>
      <w:r w:rsidR="007F4A08" w:rsidRPr="007F4A08">
        <w:rPr>
          <w:lang w:val="lt-LT"/>
        </w:rPr>
        <w:t xml:space="preserve"> pasirašymo dienos, Tiekėjas turi pateikti i</w:t>
      </w:r>
      <w:r w:rsidR="007F4A08">
        <w:rPr>
          <w:lang w:val="lt-LT"/>
        </w:rPr>
        <w:t>r</w:t>
      </w:r>
      <w:r w:rsidR="007F4A08" w:rsidRPr="007F4A08">
        <w:rPr>
          <w:lang w:val="lt-LT"/>
        </w:rPr>
        <w:t xml:space="preserve"> su Perkančiuoju subjektu susiderinti darbų atlikimo grafiką, kuriame aiškiai būtų matomi pagrindiniai darbų žingsniai, jų atlikimo trukmė</w:t>
      </w:r>
      <w:r w:rsidR="00BE767F">
        <w:rPr>
          <w:lang w:val="lt-LT"/>
        </w:rPr>
        <w:t xml:space="preserve">, tarpiniai su Perkančiuoju subjektu suderinti darbų eigos patikrinimai bei </w:t>
      </w:r>
      <w:r w:rsidR="007F4A08">
        <w:rPr>
          <w:lang w:val="lt-LT"/>
        </w:rPr>
        <w:t>galutinis darbų baigimo terminas</w:t>
      </w:r>
      <w:r w:rsidR="00AD1BB1">
        <w:rPr>
          <w:lang w:val="lt-LT"/>
        </w:rPr>
        <w:t>;</w:t>
      </w:r>
    </w:p>
    <w:p w14:paraId="75F81496" w14:textId="145E1D7B" w:rsidR="00AD1BB1" w:rsidRPr="00AD1BB1" w:rsidRDefault="00AD1BB1" w:rsidP="007F4876">
      <w:pPr>
        <w:pStyle w:val="ListParagraph"/>
        <w:numPr>
          <w:ilvl w:val="2"/>
          <w:numId w:val="1"/>
        </w:numPr>
        <w:tabs>
          <w:tab w:val="left" w:pos="1701"/>
        </w:tabs>
        <w:ind w:left="1701" w:hanging="708"/>
        <w:rPr>
          <w:lang w:val="lt-LT"/>
        </w:rPr>
      </w:pPr>
      <w:r w:rsidRPr="00AD1BB1">
        <w:rPr>
          <w:lang w:val="lt-LT"/>
        </w:rPr>
        <w:t>Tiekėjas, ne vėliau kaip per 5 (penkias) darbo dienas iki Darbų pradžios, turi Perkančiojo subjekto atsakingam darbuotojui pateikti Tiekėjo darbuotojų sąrašą, kurie vykdys Darbus ir bus atsakingi už darbų saug</w:t>
      </w:r>
      <w:r>
        <w:rPr>
          <w:lang w:val="lt-LT"/>
        </w:rPr>
        <w:t>ą. Sąraše turi būti</w:t>
      </w:r>
      <w:r w:rsidRPr="00AD1BB1">
        <w:rPr>
          <w:lang w:val="lt-LT"/>
        </w:rPr>
        <w:t xml:space="preserve"> nurodyti darbuotojų vard</w:t>
      </w:r>
      <w:r>
        <w:rPr>
          <w:lang w:val="lt-LT"/>
        </w:rPr>
        <w:t>ai</w:t>
      </w:r>
      <w:r w:rsidRPr="00AD1BB1">
        <w:rPr>
          <w:lang w:val="lt-LT"/>
        </w:rPr>
        <w:t>, pavard</w:t>
      </w:r>
      <w:r>
        <w:rPr>
          <w:lang w:val="lt-LT"/>
        </w:rPr>
        <w:t>ė</w:t>
      </w:r>
      <w:r w:rsidRPr="00AD1BB1">
        <w:rPr>
          <w:lang w:val="lt-LT"/>
        </w:rPr>
        <w:t>s, pareig</w:t>
      </w:r>
      <w:r>
        <w:rPr>
          <w:lang w:val="lt-LT"/>
        </w:rPr>
        <w:t>o</w:t>
      </w:r>
      <w:r w:rsidRPr="00AD1BB1">
        <w:rPr>
          <w:lang w:val="lt-LT"/>
        </w:rPr>
        <w:t>s bei Tiekėjo transporto priemon</w:t>
      </w:r>
      <w:r>
        <w:rPr>
          <w:lang w:val="lt-LT"/>
        </w:rPr>
        <w:t>ė</w:t>
      </w:r>
      <w:r w:rsidRPr="00AD1BB1">
        <w:rPr>
          <w:lang w:val="lt-LT"/>
        </w:rPr>
        <w:t xml:space="preserve">s ir </w:t>
      </w:r>
      <w:r>
        <w:rPr>
          <w:lang w:val="lt-LT"/>
        </w:rPr>
        <w:t xml:space="preserve">jų </w:t>
      </w:r>
      <w:r w:rsidRPr="00AD1BB1">
        <w:rPr>
          <w:lang w:val="lt-LT"/>
        </w:rPr>
        <w:t>vairuoto</w:t>
      </w:r>
      <w:r>
        <w:rPr>
          <w:lang w:val="lt-LT"/>
        </w:rPr>
        <w:t>jai</w:t>
      </w:r>
      <w:r w:rsidRPr="00AD1BB1">
        <w:rPr>
          <w:lang w:val="lt-LT"/>
        </w:rPr>
        <w:t xml:space="preserve">, jei </w:t>
      </w:r>
      <w:r>
        <w:rPr>
          <w:lang w:val="lt-LT"/>
        </w:rPr>
        <w:t xml:space="preserve">transportui reikės </w:t>
      </w:r>
      <w:r w:rsidRPr="00AD1BB1">
        <w:rPr>
          <w:lang w:val="lt-LT"/>
        </w:rPr>
        <w:t>patekti į Perkančiojo subjekto teritoriją</w:t>
      </w:r>
      <w:r>
        <w:rPr>
          <w:lang w:val="lt-LT"/>
        </w:rPr>
        <w:t>;</w:t>
      </w:r>
    </w:p>
    <w:p w14:paraId="59AFDD65" w14:textId="07982F56" w:rsidR="00AD1BB1" w:rsidRPr="000B3EA2" w:rsidRDefault="0080010B" w:rsidP="007F4876">
      <w:pPr>
        <w:pStyle w:val="ListParagraph"/>
        <w:numPr>
          <w:ilvl w:val="2"/>
          <w:numId w:val="1"/>
        </w:numPr>
        <w:tabs>
          <w:tab w:val="left" w:pos="1701"/>
        </w:tabs>
        <w:ind w:left="1701" w:hanging="708"/>
        <w:rPr>
          <w:b/>
          <w:bCs/>
          <w:lang w:val="lt-LT"/>
        </w:rPr>
      </w:pPr>
      <w:r>
        <w:rPr>
          <w:lang w:val="lt-LT"/>
        </w:rPr>
        <w:lastRenderedPageBreak/>
        <w:t>P</w:t>
      </w:r>
      <w:r w:rsidR="00AD1BB1" w:rsidRPr="00AD1BB1">
        <w:rPr>
          <w:lang w:val="lt-LT"/>
        </w:rPr>
        <w:t>rieš pradedant Darbus Tiekėjas ir Perkantysis subjektas pasirašo leidimą Darbų vykdymui. Pasirašius leidimą Tiekėjas bus laikomas pilnai atsakingu už darbų saugą išskirtoje zonoje</w:t>
      </w:r>
      <w:r w:rsidR="00AD1BB1">
        <w:rPr>
          <w:lang w:val="lt-LT"/>
        </w:rPr>
        <w:t>.</w:t>
      </w:r>
    </w:p>
    <w:p w14:paraId="76BC28B8" w14:textId="01D12F67" w:rsidR="0011546C" w:rsidRPr="0011546C" w:rsidRDefault="0011546C" w:rsidP="007F4876">
      <w:pPr>
        <w:pStyle w:val="ListParagraph"/>
        <w:numPr>
          <w:ilvl w:val="2"/>
          <w:numId w:val="1"/>
        </w:numPr>
        <w:tabs>
          <w:tab w:val="left" w:pos="1701"/>
        </w:tabs>
        <w:ind w:left="1701" w:hanging="708"/>
        <w:rPr>
          <w:b/>
          <w:bCs/>
          <w:lang w:val="lt-LT"/>
        </w:rPr>
      </w:pPr>
      <w:r w:rsidRPr="0011546C">
        <w:rPr>
          <w:lang w:val="lt-LT"/>
        </w:rPr>
        <w:t xml:space="preserve">Darbų vykdymo metu Tiekėjas privalo užtikrinti, kad Perkančiojo subjekto lengvieji automobiliai ir vilkikai galėtų patekti į Kauno g. 2F sklypo teritoriją keliu, kuriame montuojami </w:t>
      </w:r>
      <w:r w:rsidR="0080010B">
        <w:rPr>
          <w:lang w:val="lt-LT"/>
        </w:rPr>
        <w:t>V</w:t>
      </w:r>
      <w:r w:rsidRPr="0011546C">
        <w:rPr>
          <w:lang w:val="lt-LT"/>
        </w:rPr>
        <w:t>artai Nr. 1.</w:t>
      </w:r>
    </w:p>
    <w:p w14:paraId="63CEB78B" w14:textId="598C4EE9" w:rsidR="007F4A08" w:rsidRPr="003F1AA8" w:rsidRDefault="007F4A08" w:rsidP="00B4778B">
      <w:pPr>
        <w:pStyle w:val="ListParagraph"/>
        <w:tabs>
          <w:tab w:val="left" w:pos="993"/>
        </w:tabs>
        <w:ind w:left="993" w:hanging="567"/>
        <w:rPr>
          <w:b/>
          <w:bCs/>
          <w:lang w:val="lt-LT"/>
        </w:rPr>
      </w:pPr>
      <w:r w:rsidRPr="003F1AA8">
        <w:rPr>
          <w:b/>
          <w:bCs/>
          <w:lang w:val="lt-LT"/>
        </w:rPr>
        <w:t>Dokumentai, reikalaujami pateikti po darbų atlikimo:</w:t>
      </w:r>
    </w:p>
    <w:p w14:paraId="6882AD33" w14:textId="05B8C8BF" w:rsidR="00CF6EE2" w:rsidRDefault="0080010B" w:rsidP="007F4876">
      <w:pPr>
        <w:pStyle w:val="ListParagraph"/>
        <w:numPr>
          <w:ilvl w:val="2"/>
          <w:numId w:val="1"/>
        </w:numPr>
        <w:tabs>
          <w:tab w:val="left" w:pos="1701"/>
        </w:tabs>
        <w:ind w:left="1701" w:hanging="708"/>
        <w:rPr>
          <w:lang w:val="lt-LT"/>
        </w:rPr>
      </w:pPr>
      <w:r>
        <w:rPr>
          <w:lang w:val="lt-LT"/>
        </w:rPr>
        <w:t>A</w:t>
      </w:r>
      <w:r w:rsidR="007F4A08" w:rsidRPr="007F4A08">
        <w:rPr>
          <w:lang w:val="lt-LT"/>
        </w:rPr>
        <w:t>tliktų darbų perdavimo</w:t>
      </w:r>
      <w:r w:rsidR="00D559EF">
        <w:rPr>
          <w:lang w:val="lt-LT"/>
        </w:rPr>
        <w:t>–</w:t>
      </w:r>
      <w:r w:rsidR="007F4A08" w:rsidRPr="007F4A08">
        <w:rPr>
          <w:lang w:val="lt-LT"/>
        </w:rPr>
        <w:t>priėmimo aktas</w:t>
      </w:r>
      <w:r w:rsidR="00CF6EE2">
        <w:rPr>
          <w:lang w:val="lt-LT"/>
        </w:rPr>
        <w:t>;</w:t>
      </w:r>
    </w:p>
    <w:p w14:paraId="772F3CDD" w14:textId="2B92F4DB" w:rsidR="00CF6EE2" w:rsidRDefault="00D559EF" w:rsidP="007F4876">
      <w:pPr>
        <w:pStyle w:val="ListParagraph"/>
        <w:numPr>
          <w:ilvl w:val="2"/>
          <w:numId w:val="1"/>
        </w:numPr>
        <w:tabs>
          <w:tab w:val="left" w:pos="1701"/>
        </w:tabs>
        <w:ind w:left="1701" w:hanging="708"/>
        <w:rPr>
          <w:lang w:val="lt-LT"/>
        </w:rPr>
      </w:pPr>
      <w:r>
        <w:rPr>
          <w:lang w:val="lt-LT"/>
        </w:rPr>
        <w:t>T</w:t>
      </w:r>
      <w:r w:rsidR="00CF6EE2">
        <w:rPr>
          <w:lang w:val="lt-LT"/>
        </w:rPr>
        <w:t>voros ir vartų segmentų, stulpų, kabių ir kitų montavimo darbams reikalingų medžiagų sertifikatai;</w:t>
      </w:r>
    </w:p>
    <w:p w14:paraId="5B435F24" w14:textId="197835D0" w:rsidR="00CF6EE2" w:rsidRPr="00F6561B" w:rsidRDefault="00D559EF" w:rsidP="007F4876">
      <w:pPr>
        <w:pStyle w:val="ListParagraph"/>
        <w:numPr>
          <w:ilvl w:val="2"/>
          <w:numId w:val="1"/>
        </w:numPr>
        <w:tabs>
          <w:tab w:val="left" w:pos="1701"/>
        </w:tabs>
        <w:ind w:left="1701" w:hanging="708"/>
        <w:rPr>
          <w:lang w:val="lt-LT"/>
        </w:rPr>
      </w:pPr>
      <w:r>
        <w:rPr>
          <w:lang w:val="lt-LT"/>
        </w:rPr>
        <w:t>B</w:t>
      </w:r>
      <w:r w:rsidR="00CF6EE2" w:rsidRPr="00F6561B">
        <w:rPr>
          <w:lang w:val="lt-LT"/>
        </w:rPr>
        <w:t>etono klasę patvirtinantys dokumentai;</w:t>
      </w:r>
    </w:p>
    <w:p w14:paraId="6A3AC5F7" w14:textId="25BCCBD3" w:rsidR="007F4A08" w:rsidRDefault="00D559EF" w:rsidP="007F4876">
      <w:pPr>
        <w:pStyle w:val="ListParagraph"/>
        <w:numPr>
          <w:ilvl w:val="2"/>
          <w:numId w:val="1"/>
        </w:numPr>
        <w:tabs>
          <w:tab w:val="left" w:pos="1701"/>
        </w:tabs>
        <w:ind w:left="1701" w:hanging="708"/>
        <w:rPr>
          <w:lang w:val="lt-LT"/>
        </w:rPr>
      </w:pPr>
      <w:r>
        <w:rPr>
          <w:lang w:val="lt-LT"/>
        </w:rPr>
        <w:t>V</w:t>
      </w:r>
      <w:r w:rsidR="00CF6EE2" w:rsidRPr="000F55E3">
        <w:rPr>
          <w:lang w:val="lt-LT"/>
        </w:rPr>
        <w:t xml:space="preserve">artų </w:t>
      </w:r>
      <w:r w:rsidR="00F6561B" w:rsidRPr="000F55E3">
        <w:rPr>
          <w:lang w:val="lt-LT"/>
        </w:rPr>
        <w:t>ir vartelių atitikties deklaracija</w:t>
      </w:r>
      <w:r w:rsidR="000F55E3">
        <w:rPr>
          <w:lang w:val="lt-LT"/>
        </w:rPr>
        <w:t>.</w:t>
      </w:r>
    </w:p>
    <w:p w14:paraId="70B90044" w14:textId="77777777" w:rsidR="000F55E3" w:rsidRPr="000F55E3" w:rsidRDefault="000F55E3" w:rsidP="008F15F0">
      <w:pPr>
        <w:pStyle w:val="ListParagraph"/>
        <w:numPr>
          <w:ilvl w:val="0"/>
          <w:numId w:val="0"/>
        </w:numPr>
        <w:ind w:left="1146"/>
        <w:rPr>
          <w:lang w:val="lt-LT"/>
        </w:rPr>
      </w:pPr>
    </w:p>
    <w:p w14:paraId="18F3BFE8" w14:textId="0193FD02" w:rsidR="00F75ED1" w:rsidRPr="00F75ED1" w:rsidRDefault="0058149D" w:rsidP="007F4876">
      <w:pPr>
        <w:pStyle w:val="ListParagraph"/>
        <w:numPr>
          <w:ilvl w:val="0"/>
          <w:numId w:val="1"/>
        </w:numPr>
        <w:ind w:hanging="294"/>
        <w:rPr>
          <w:lang w:val="lt-LT"/>
        </w:rPr>
      </w:pPr>
      <w:r w:rsidRPr="003F1AA8">
        <w:rPr>
          <w:b/>
          <w:bCs/>
          <w:lang w:val="lt-LT"/>
        </w:rPr>
        <w:t>GARANTINIO LAIKOTARPIO</w:t>
      </w:r>
      <w:r>
        <w:rPr>
          <w:lang w:val="lt-LT"/>
        </w:rPr>
        <w:t xml:space="preserve"> </w:t>
      </w:r>
      <w:r w:rsidRPr="003F1AA8">
        <w:rPr>
          <w:b/>
          <w:bCs/>
          <w:lang w:val="lt-LT"/>
        </w:rPr>
        <w:t>ĮSIPAREIGOJIMAI</w:t>
      </w:r>
    </w:p>
    <w:p w14:paraId="69293665" w14:textId="6BA478FF" w:rsidR="00E33CDA" w:rsidRPr="00812F63" w:rsidRDefault="0058149D" w:rsidP="00D559EF">
      <w:pPr>
        <w:pStyle w:val="ListParagraph"/>
        <w:tabs>
          <w:tab w:val="left" w:pos="993"/>
        </w:tabs>
        <w:ind w:left="993" w:hanging="567"/>
        <w:rPr>
          <w:rFonts w:cs="Arial"/>
          <w:noProof/>
          <w:lang w:val="lt-LT"/>
        </w:rPr>
      </w:pPr>
      <w:r w:rsidRPr="000B3EA2">
        <w:rPr>
          <w:lang w:val="lt-LT"/>
        </w:rPr>
        <w:t>Atliktiems Darbams turi galioti ne trumpesnis kaip</w:t>
      </w:r>
      <w:r w:rsidR="00F75ED1" w:rsidRPr="000B3EA2">
        <w:rPr>
          <w:lang w:val="lt-LT"/>
        </w:rPr>
        <w:t xml:space="preserve"> 24 (dvidešimt keturi</w:t>
      </w:r>
      <w:r w:rsidRPr="000B3EA2">
        <w:rPr>
          <w:lang w:val="lt-LT"/>
        </w:rPr>
        <w:t>ų</w:t>
      </w:r>
      <w:r w:rsidR="00F75ED1" w:rsidRPr="000B3EA2">
        <w:rPr>
          <w:lang w:val="lt-LT"/>
        </w:rPr>
        <w:t>) mėnesi</w:t>
      </w:r>
      <w:r w:rsidRPr="000B3EA2">
        <w:rPr>
          <w:lang w:val="lt-LT"/>
        </w:rPr>
        <w:t xml:space="preserve">ų garantinis laikas, kuris </w:t>
      </w:r>
      <w:r w:rsidR="00F75ED1" w:rsidRPr="000B3EA2">
        <w:rPr>
          <w:lang w:val="lt-LT"/>
        </w:rPr>
        <w:t xml:space="preserve">skaičiuojamas nuo </w:t>
      </w:r>
      <w:r w:rsidR="00E33CDA" w:rsidRPr="000B3EA2">
        <w:rPr>
          <w:lang w:val="lt-LT"/>
        </w:rPr>
        <w:t>atliktų</w:t>
      </w:r>
      <w:r w:rsidR="00F75ED1" w:rsidRPr="000B3EA2">
        <w:rPr>
          <w:lang w:val="lt-LT"/>
        </w:rPr>
        <w:t xml:space="preserve"> darbų priėmimo</w:t>
      </w:r>
      <w:r w:rsidR="00DE4CFD">
        <w:rPr>
          <w:lang w:val="lt-LT"/>
        </w:rPr>
        <w:t>–</w:t>
      </w:r>
      <w:r w:rsidR="00F75ED1" w:rsidRPr="000B3EA2">
        <w:rPr>
          <w:lang w:val="lt-LT"/>
        </w:rPr>
        <w:t>perdavimo akto pasirašymo</w:t>
      </w:r>
      <w:r w:rsidR="00E33CDA" w:rsidRPr="000B3EA2">
        <w:rPr>
          <w:lang w:val="lt-LT"/>
        </w:rPr>
        <w:t xml:space="preserve"> dienos</w:t>
      </w:r>
      <w:r w:rsidR="00F75ED1" w:rsidRPr="000B3EA2">
        <w:rPr>
          <w:lang w:val="lt-LT"/>
        </w:rPr>
        <w:t xml:space="preserve">. </w:t>
      </w:r>
    </w:p>
    <w:p w14:paraId="5803C7B5" w14:textId="3EF6C17E" w:rsidR="004E6E50" w:rsidRPr="00581257" w:rsidRDefault="004E6E50" w:rsidP="00812F63">
      <w:pPr>
        <w:pStyle w:val="ListParagraph"/>
        <w:tabs>
          <w:tab w:val="left" w:pos="993"/>
        </w:tabs>
        <w:ind w:left="993" w:hanging="567"/>
        <w:rPr>
          <w:lang w:val="lt-LT"/>
        </w:rPr>
      </w:pPr>
      <w:r w:rsidRPr="00581257">
        <w:rPr>
          <w:lang w:val="lt-LT"/>
        </w:rPr>
        <w:t xml:space="preserve">Tiekėjui tenkanti atsakomybė už Darbų kokybę ir trūkumų šalinimą nurodyta Pirkimo–Pardavimo sutarties bendrosios dalies 13 dalyje. </w:t>
      </w:r>
    </w:p>
    <w:p w14:paraId="7C5D4665" w14:textId="77777777" w:rsidR="00D559EF" w:rsidRPr="00D559EF" w:rsidRDefault="00D559EF" w:rsidP="00D559EF">
      <w:pPr>
        <w:pStyle w:val="ListParagraph"/>
        <w:numPr>
          <w:ilvl w:val="0"/>
          <w:numId w:val="0"/>
        </w:numPr>
        <w:tabs>
          <w:tab w:val="left" w:pos="993"/>
        </w:tabs>
        <w:ind w:left="993"/>
        <w:rPr>
          <w:rFonts w:cs="Arial"/>
          <w:noProof/>
          <w:lang w:val="lt-LT"/>
        </w:rPr>
      </w:pPr>
    </w:p>
    <w:p w14:paraId="48049A9C" w14:textId="1F35D09D" w:rsidR="00E33CDA" w:rsidRPr="003F1AA8" w:rsidRDefault="00E33CDA" w:rsidP="007F4876">
      <w:pPr>
        <w:pStyle w:val="ListParagraph"/>
        <w:numPr>
          <w:ilvl w:val="0"/>
          <w:numId w:val="1"/>
        </w:numPr>
        <w:ind w:hanging="294"/>
        <w:rPr>
          <w:b/>
          <w:bCs/>
          <w:lang w:val="lt-LT"/>
        </w:rPr>
      </w:pPr>
      <w:r w:rsidRPr="003F1AA8">
        <w:rPr>
          <w:b/>
          <w:bCs/>
          <w:lang w:val="lt-LT"/>
        </w:rPr>
        <w:t>DARBŲ ATLIKIMO TERMINAI IR VIETA</w:t>
      </w:r>
    </w:p>
    <w:p w14:paraId="4736ACE9" w14:textId="4E424E9A" w:rsidR="00E33CDA" w:rsidRPr="00E33CDA" w:rsidRDefault="00E33CDA" w:rsidP="00B4778B">
      <w:pPr>
        <w:pStyle w:val="ListParagraph"/>
        <w:tabs>
          <w:tab w:val="left" w:pos="993"/>
        </w:tabs>
        <w:ind w:left="993" w:hanging="567"/>
        <w:rPr>
          <w:sz w:val="24"/>
          <w:szCs w:val="24"/>
          <w:lang w:val="lt-LT"/>
        </w:rPr>
      </w:pPr>
      <w:r>
        <w:rPr>
          <w:lang w:val="lt-LT"/>
        </w:rPr>
        <w:t xml:space="preserve">Darbai atliekami </w:t>
      </w:r>
      <w:r w:rsidR="003B34A6">
        <w:rPr>
          <w:lang w:val="lt-LT"/>
        </w:rPr>
        <w:t>Ežerėlio</w:t>
      </w:r>
      <w:r>
        <w:rPr>
          <w:lang w:val="lt-LT"/>
        </w:rPr>
        <w:t xml:space="preserve"> katilinėje, adresu </w:t>
      </w:r>
      <w:r w:rsidR="003B34A6">
        <w:rPr>
          <w:lang w:val="lt-LT"/>
        </w:rPr>
        <w:t>Kauno g. 2</w:t>
      </w:r>
      <w:r w:rsidR="0011546C">
        <w:rPr>
          <w:lang w:val="lt-LT"/>
        </w:rPr>
        <w:t>F</w:t>
      </w:r>
      <w:r w:rsidR="003B34A6">
        <w:rPr>
          <w:lang w:val="lt-LT"/>
        </w:rPr>
        <w:t>, Ežerėlis, Kauno rajonas</w:t>
      </w:r>
      <w:r>
        <w:rPr>
          <w:lang w:val="lt-LT"/>
        </w:rPr>
        <w:t>.</w:t>
      </w:r>
    </w:p>
    <w:p w14:paraId="04AAED41" w14:textId="35B58EF9" w:rsidR="00E33CDA" w:rsidRPr="00E33CDA" w:rsidRDefault="00760EA7" w:rsidP="00B4778B">
      <w:pPr>
        <w:pStyle w:val="ListParagraph"/>
        <w:tabs>
          <w:tab w:val="left" w:pos="993"/>
        </w:tabs>
        <w:ind w:left="993" w:hanging="567"/>
        <w:rPr>
          <w:sz w:val="24"/>
          <w:szCs w:val="24"/>
          <w:lang w:val="lt-LT"/>
        </w:rPr>
      </w:pPr>
      <w:r w:rsidRPr="00760EA7">
        <w:rPr>
          <w:lang w:val="lt-LT"/>
        </w:rPr>
        <w:t xml:space="preserve">Darbai turės būti atlikti </w:t>
      </w:r>
      <w:r w:rsidR="000B3EA2">
        <w:rPr>
          <w:lang w:val="lt-LT"/>
        </w:rPr>
        <w:t xml:space="preserve">per </w:t>
      </w:r>
      <w:r w:rsidR="00F6561B">
        <w:rPr>
          <w:lang w:val="lt-LT"/>
        </w:rPr>
        <w:t>6</w:t>
      </w:r>
      <w:r w:rsidR="000B3EA2">
        <w:rPr>
          <w:lang w:val="lt-LT"/>
        </w:rPr>
        <w:t xml:space="preserve"> sav. nuo </w:t>
      </w:r>
      <w:r w:rsidR="00C80234">
        <w:rPr>
          <w:lang w:val="lt-LT"/>
        </w:rPr>
        <w:t>D</w:t>
      </w:r>
      <w:r w:rsidR="000B3EA2">
        <w:rPr>
          <w:lang w:val="lt-LT"/>
        </w:rPr>
        <w:t>arbų zonos perdavimo Tiekėjui.</w:t>
      </w:r>
    </w:p>
    <w:sectPr w:rsidR="00E33CDA" w:rsidRPr="00E33CDA" w:rsidSect="008B0E50">
      <w:footerReference w:type="default" r:id="rId8"/>
      <w:pgSz w:w="11906" w:h="16838" w:code="9"/>
      <w:pgMar w:top="1134" w:right="567" w:bottom="1134"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6307C" w14:textId="77777777" w:rsidR="005672EA" w:rsidRDefault="005672EA" w:rsidP="00374210">
      <w:r>
        <w:separator/>
      </w:r>
    </w:p>
  </w:endnote>
  <w:endnote w:type="continuationSeparator" w:id="0">
    <w:p w14:paraId="6486E8E2" w14:textId="77777777" w:rsidR="005672EA" w:rsidRDefault="005672EA" w:rsidP="0037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6481"/>
      <w:docPartObj>
        <w:docPartGallery w:val="Page Numbers (Top of Page)"/>
        <w:docPartUnique/>
      </w:docPartObj>
    </w:sdtPr>
    <w:sdtEndPr>
      <w:rPr>
        <w:rFonts w:ascii="Times New Roman" w:hAnsi="Times New Roman"/>
        <w:sz w:val="24"/>
        <w:szCs w:val="24"/>
      </w:rPr>
    </w:sdtEndPr>
    <w:sdtContent>
      <w:p w14:paraId="479020D4" w14:textId="2F42BDA1" w:rsidR="00CA3141" w:rsidRPr="00CA3141" w:rsidRDefault="00CA3141" w:rsidP="00CA3141">
        <w:pPr>
          <w:pStyle w:val="Header"/>
          <w:jc w:val="center"/>
          <w:rPr>
            <w:rFonts w:ascii="Times New Roman" w:hAnsi="Times New Roman"/>
            <w:sz w:val="24"/>
            <w:szCs w:val="24"/>
          </w:rPr>
        </w:pPr>
        <w:r w:rsidRPr="00915324">
          <w:rPr>
            <w:rFonts w:ascii="Times New Roman" w:hAnsi="Times New Roman"/>
            <w:sz w:val="24"/>
            <w:szCs w:val="24"/>
          </w:rPr>
          <w:fldChar w:fldCharType="begin"/>
        </w:r>
        <w:r w:rsidRPr="00915324">
          <w:rPr>
            <w:rFonts w:ascii="Times New Roman" w:hAnsi="Times New Roman"/>
            <w:sz w:val="24"/>
            <w:szCs w:val="24"/>
          </w:rPr>
          <w:instrText>PAGE   \* MERGEFORMAT</w:instrText>
        </w:r>
        <w:r w:rsidRPr="00915324">
          <w:rPr>
            <w:rFonts w:ascii="Times New Roman" w:hAnsi="Times New Roman"/>
            <w:sz w:val="24"/>
            <w:szCs w:val="24"/>
          </w:rPr>
          <w:fldChar w:fldCharType="separate"/>
        </w:r>
        <w:r>
          <w:rPr>
            <w:rFonts w:ascii="Times New Roman" w:hAnsi="Times New Roman"/>
            <w:sz w:val="24"/>
            <w:szCs w:val="24"/>
          </w:rPr>
          <w:t>2</w:t>
        </w:r>
        <w:r w:rsidRPr="00915324">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64571" w14:textId="77777777" w:rsidR="005672EA" w:rsidRDefault="005672EA" w:rsidP="00374210">
      <w:r>
        <w:separator/>
      </w:r>
    </w:p>
  </w:footnote>
  <w:footnote w:type="continuationSeparator" w:id="0">
    <w:p w14:paraId="5F0B9984" w14:textId="77777777" w:rsidR="005672EA" w:rsidRDefault="005672EA" w:rsidP="00374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6684C"/>
    <w:multiLevelType w:val="multilevel"/>
    <w:tmpl w:val="B596D96A"/>
    <w:lvl w:ilvl="0">
      <w:start w:val="1"/>
      <w:numFmt w:val="decimal"/>
      <w:lvlText w:val="%1."/>
      <w:lvlJc w:val="left"/>
      <w:pPr>
        <w:ind w:left="720" w:hanging="360"/>
      </w:pPr>
      <w:rPr>
        <w:rFonts w:hint="default"/>
        <w:b/>
        <w:bCs/>
        <w:sz w:val="20"/>
        <w:szCs w:val="20"/>
      </w:rPr>
    </w:lvl>
    <w:lvl w:ilvl="1">
      <w:start w:val="1"/>
      <w:numFmt w:val="decimal"/>
      <w:pStyle w:val="ListParagraph"/>
      <w:isLgl/>
      <w:lvlText w:val="%1.%2."/>
      <w:lvlJc w:val="left"/>
      <w:pPr>
        <w:ind w:left="1146" w:hanging="720"/>
      </w:pPr>
      <w:rPr>
        <w:rFonts w:ascii="Arial" w:hAnsi="Arial" w:cs="Arial" w:hint="default"/>
        <w:b w:val="0"/>
        <w:bCs/>
        <w:sz w:val="20"/>
        <w:szCs w:val="20"/>
      </w:rPr>
    </w:lvl>
    <w:lvl w:ilvl="2">
      <w:start w:val="1"/>
      <w:numFmt w:val="decimal"/>
      <w:isLgl/>
      <w:lvlText w:val="%1.%2.%3."/>
      <w:lvlJc w:val="left"/>
      <w:pPr>
        <w:ind w:left="1212" w:hanging="720"/>
      </w:pPr>
      <w:rPr>
        <w:rFonts w:hint="default"/>
        <w:b w:val="0"/>
        <w:bCs w:val="0"/>
        <w:sz w:val="20"/>
        <w:szCs w:val="20"/>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num w:numId="1" w16cid:durableId="148473990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F4B"/>
    <w:rsid w:val="00002C3D"/>
    <w:rsid w:val="00006F0E"/>
    <w:rsid w:val="000109C2"/>
    <w:rsid w:val="00010CED"/>
    <w:rsid w:val="000113E7"/>
    <w:rsid w:val="000136B9"/>
    <w:rsid w:val="00016827"/>
    <w:rsid w:val="000214A6"/>
    <w:rsid w:val="000315D5"/>
    <w:rsid w:val="00031F43"/>
    <w:rsid w:val="00034C5B"/>
    <w:rsid w:val="00037244"/>
    <w:rsid w:val="00040173"/>
    <w:rsid w:val="000438F6"/>
    <w:rsid w:val="000461BB"/>
    <w:rsid w:val="00046AA6"/>
    <w:rsid w:val="00050CDF"/>
    <w:rsid w:val="000514D6"/>
    <w:rsid w:val="0005197F"/>
    <w:rsid w:val="000520F2"/>
    <w:rsid w:val="000619C1"/>
    <w:rsid w:val="000724E8"/>
    <w:rsid w:val="00080848"/>
    <w:rsid w:val="00084765"/>
    <w:rsid w:val="00094DE2"/>
    <w:rsid w:val="000B0C42"/>
    <w:rsid w:val="000B275E"/>
    <w:rsid w:val="000B28A2"/>
    <w:rsid w:val="000B392D"/>
    <w:rsid w:val="000B3EA2"/>
    <w:rsid w:val="000B4718"/>
    <w:rsid w:val="000B5192"/>
    <w:rsid w:val="000C562D"/>
    <w:rsid w:val="000C589B"/>
    <w:rsid w:val="000C6B8A"/>
    <w:rsid w:val="000C787D"/>
    <w:rsid w:val="000D4CF5"/>
    <w:rsid w:val="000E04DF"/>
    <w:rsid w:val="000E1872"/>
    <w:rsid w:val="000E223A"/>
    <w:rsid w:val="000E2609"/>
    <w:rsid w:val="000E3384"/>
    <w:rsid w:val="000F2219"/>
    <w:rsid w:val="000F3D10"/>
    <w:rsid w:val="000F55E3"/>
    <w:rsid w:val="000F6505"/>
    <w:rsid w:val="0010123C"/>
    <w:rsid w:val="00111054"/>
    <w:rsid w:val="001111A8"/>
    <w:rsid w:val="0011220C"/>
    <w:rsid w:val="0011546C"/>
    <w:rsid w:val="001232E3"/>
    <w:rsid w:val="00126979"/>
    <w:rsid w:val="00126E7E"/>
    <w:rsid w:val="001278CC"/>
    <w:rsid w:val="00132F47"/>
    <w:rsid w:val="0013637F"/>
    <w:rsid w:val="0014551A"/>
    <w:rsid w:val="00146774"/>
    <w:rsid w:val="00150A5C"/>
    <w:rsid w:val="00151F32"/>
    <w:rsid w:val="0015783E"/>
    <w:rsid w:val="00161634"/>
    <w:rsid w:val="00161AC5"/>
    <w:rsid w:val="00164454"/>
    <w:rsid w:val="0016734B"/>
    <w:rsid w:val="00174346"/>
    <w:rsid w:val="001758B5"/>
    <w:rsid w:val="00180A94"/>
    <w:rsid w:val="0018366F"/>
    <w:rsid w:val="00184AD1"/>
    <w:rsid w:val="0018548F"/>
    <w:rsid w:val="001875C7"/>
    <w:rsid w:val="00192ED8"/>
    <w:rsid w:val="00196EB7"/>
    <w:rsid w:val="001A21D7"/>
    <w:rsid w:val="001A46F5"/>
    <w:rsid w:val="001A6C6D"/>
    <w:rsid w:val="001B07A3"/>
    <w:rsid w:val="001B1BD1"/>
    <w:rsid w:val="001B43CF"/>
    <w:rsid w:val="001B5DAB"/>
    <w:rsid w:val="001B6B8E"/>
    <w:rsid w:val="001C1A9A"/>
    <w:rsid w:val="001C44F2"/>
    <w:rsid w:val="001D00FD"/>
    <w:rsid w:val="001E06C3"/>
    <w:rsid w:val="001F20E8"/>
    <w:rsid w:val="001F477F"/>
    <w:rsid w:val="001F4D31"/>
    <w:rsid w:val="001F5331"/>
    <w:rsid w:val="001F7475"/>
    <w:rsid w:val="001F79E9"/>
    <w:rsid w:val="002009F6"/>
    <w:rsid w:val="002035FB"/>
    <w:rsid w:val="00206564"/>
    <w:rsid w:val="00206E17"/>
    <w:rsid w:val="00212B16"/>
    <w:rsid w:val="002179E6"/>
    <w:rsid w:val="0022292B"/>
    <w:rsid w:val="0023101E"/>
    <w:rsid w:val="0023623F"/>
    <w:rsid w:val="00242D92"/>
    <w:rsid w:val="0024484B"/>
    <w:rsid w:val="00254DD2"/>
    <w:rsid w:val="00255930"/>
    <w:rsid w:val="0025641D"/>
    <w:rsid w:val="00261669"/>
    <w:rsid w:val="002625EC"/>
    <w:rsid w:val="002629AB"/>
    <w:rsid w:val="00265398"/>
    <w:rsid w:val="002705B6"/>
    <w:rsid w:val="00271682"/>
    <w:rsid w:val="00272B48"/>
    <w:rsid w:val="0027584E"/>
    <w:rsid w:val="00275F0B"/>
    <w:rsid w:val="00277B00"/>
    <w:rsid w:val="0028042E"/>
    <w:rsid w:val="002818EF"/>
    <w:rsid w:val="00284CAD"/>
    <w:rsid w:val="00290CF5"/>
    <w:rsid w:val="002910BD"/>
    <w:rsid w:val="00291529"/>
    <w:rsid w:val="0029478B"/>
    <w:rsid w:val="00297616"/>
    <w:rsid w:val="002A1A4E"/>
    <w:rsid w:val="002A264A"/>
    <w:rsid w:val="002A3AFC"/>
    <w:rsid w:val="002A6804"/>
    <w:rsid w:val="002A7A4E"/>
    <w:rsid w:val="002B0C04"/>
    <w:rsid w:val="002C0F39"/>
    <w:rsid w:val="002C1529"/>
    <w:rsid w:val="002C7C35"/>
    <w:rsid w:val="002C7D71"/>
    <w:rsid w:val="002D044E"/>
    <w:rsid w:val="002D5FB9"/>
    <w:rsid w:val="002E33CA"/>
    <w:rsid w:val="002E467F"/>
    <w:rsid w:val="00313BEB"/>
    <w:rsid w:val="0031609C"/>
    <w:rsid w:val="00316BD3"/>
    <w:rsid w:val="003227BC"/>
    <w:rsid w:val="00325D88"/>
    <w:rsid w:val="0032655F"/>
    <w:rsid w:val="003314BD"/>
    <w:rsid w:val="003327DC"/>
    <w:rsid w:val="00332BBB"/>
    <w:rsid w:val="003373EF"/>
    <w:rsid w:val="00340624"/>
    <w:rsid w:val="003429B4"/>
    <w:rsid w:val="003432D7"/>
    <w:rsid w:val="00346DA8"/>
    <w:rsid w:val="00350669"/>
    <w:rsid w:val="003506CB"/>
    <w:rsid w:val="003515D5"/>
    <w:rsid w:val="0035369F"/>
    <w:rsid w:val="00354759"/>
    <w:rsid w:val="00354944"/>
    <w:rsid w:val="003619BE"/>
    <w:rsid w:val="00361D8A"/>
    <w:rsid w:val="003622DF"/>
    <w:rsid w:val="00365024"/>
    <w:rsid w:val="00370849"/>
    <w:rsid w:val="0037216C"/>
    <w:rsid w:val="003725C4"/>
    <w:rsid w:val="003732C8"/>
    <w:rsid w:val="00374210"/>
    <w:rsid w:val="00374A72"/>
    <w:rsid w:val="00381AE0"/>
    <w:rsid w:val="00384426"/>
    <w:rsid w:val="003856CA"/>
    <w:rsid w:val="003856D5"/>
    <w:rsid w:val="00392749"/>
    <w:rsid w:val="00396D19"/>
    <w:rsid w:val="003A070B"/>
    <w:rsid w:val="003A145C"/>
    <w:rsid w:val="003B2629"/>
    <w:rsid w:val="003B34A6"/>
    <w:rsid w:val="003C0913"/>
    <w:rsid w:val="003C1DBB"/>
    <w:rsid w:val="003C3235"/>
    <w:rsid w:val="003D3AAF"/>
    <w:rsid w:val="003D4724"/>
    <w:rsid w:val="003D5CE3"/>
    <w:rsid w:val="003E11E7"/>
    <w:rsid w:val="003E1A19"/>
    <w:rsid w:val="003E2D43"/>
    <w:rsid w:val="003F1AA8"/>
    <w:rsid w:val="0040255E"/>
    <w:rsid w:val="004040F4"/>
    <w:rsid w:val="0040453C"/>
    <w:rsid w:val="00410483"/>
    <w:rsid w:val="00411AA8"/>
    <w:rsid w:val="00416662"/>
    <w:rsid w:val="00420541"/>
    <w:rsid w:val="00423294"/>
    <w:rsid w:val="00426C3F"/>
    <w:rsid w:val="00442359"/>
    <w:rsid w:val="004505B2"/>
    <w:rsid w:val="00454EBC"/>
    <w:rsid w:val="0045545D"/>
    <w:rsid w:val="004555EB"/>
    <w:rsid w:val="004616C5"/>
    <w:rsid w:val="00464744"/>
    <w:rsid w:val="00470B57"/>
    <w:rsid w:val="004741D2"/>
    <w:rsid w:val="00477834"/>
    <w:rsid w:val="00481A13"/>
    <w:rsid w:val="00481CB7"/>
    <w:rsid w:val="00481ED3"/>
    <w:rsid w:val="00490129"/>
    <w:rsid w:val="00491434"/>
    <w:rsid w:val="00495636"/>
    <w:rsid w:val="004A1BCC"/>
    <w:rsid w:val="004A43A8"/>
    <w:rsid w:val="004A4777"/>
    <w:rsid w:val="004B05CA"/>
    <w:rsid w:val="004B498C"/>
    <w:rsid w:val="004B6791"/>
    <w:rsid w:val="004C046E"/>
    <w:rsid w:val="004C09E6"/>
    <w:rsid w:val="004C154D"/>
    <w:rsid w:val="004C25C3"/>
    <w:rsid w:val="004E0702"/>
    <w:rsid w:val="004E4526"/>
    <w:rsid w:val="004E57C4"/>
    <w:rsid w:val="004E6E50"/>
    <w:rsid w:val="004F37E7"/>
    <w:rsid w:val="00500AC1"/>
    <w:rsid w:val="005023A5"/>
    <w:rsid w:val="00502B42"/>
    <w:rsid w:val="005133C8"/>
    <w:rsid w:val="005160DD"/>
    <w:rsid w:val="0052751A"/>
    <w:rsid w:val="00530B84"/>
    <w:rsid w:val="005310AC"/>
    <w:rsid w:val="005355F1"/>
    <w:rsid w:val="00541BF0"/>
    <w:rsid w:val="00544F98"/>
    <w:rsid w:val="005510B4"/>
    <w:rsid w:val="005600E5"/>
    <w:rsid w:val="005651FE"/>
    <w:rsid w:val="0056691D"/>
    <w:rsid w:val="005672EA"/>
    <w:rsid w:val="00573469"/>
    <w:rsid w:val="005779E0"/>
    <w:rsid w:val="00580F4B"/>
    <w:rsid w:val="00581257"/>
    <w:rsid w:val="0058149D"/>
    <w:rsid w:val="00592E8B"/>
    <w:rsid w:val="005A1185"/>
    <w:rsid w:val="005A30C2"/>
    <w:rsid w:val="005B0219"/>
    <w:rsid w:val="005B088D"/>
    <w:rsid w:val="005B0CEB"/>
    <w:rsid w:val="005C4576"/>
    <w:rsid w:val="005C4F9D"/>
    <w:rsid w:val="005C5BB8"/>
    <w:rsid w:val="005D2965"/>
    <w:rsid w:val="005D5B8D"/>
    <w:rsid w:val="005E3766"/>
    <w:rsid w:val="005E48AC"/>
    <w:rsid w:val="005E6FB8"/>
    <w:rsid w:val="00600FA5"/>
    <w:rsid w:val="0060719A"/>
    <w:rsid w:val="00611373"/>
    <w:rsid w:val="00611FAA"/>
    <w:rsid w:val="00614C17"/>
    <w:rsid w:val="00620FB5"/>
    <w:rsid w:val="006229FA"/>
    <w:rsid w:val="00633989"/>
    <w:rsid w:val="00634799"/>
    <w:rsid w:val="006419F3"/>
    <w:rsid w:val="006435E6"/>
    <w:rsid w:val="0064391B"/>
    <w:rsid w:val="006475AD"/>
    <w:rsid w:val="00650970"/>
    <w:rsid w:val="006530D1"/>
    <w:rsid w:val="00663A54"/>
    <w:rsid w:val="0066626A"/>
    <w:rsid w:val="006745BA"/>
    <w:rsid w:val="0067562F"/>
    <w:rsid w:val="006806B3"/>
    <w:rsid w:val="00681C99"/>
    <w:rsid w:val="00681DD7"/>
    <w:rsid w:val="006832A0"/>
    <w:rsid w:val="00685646"/>
    <w:rsid w:val="00686283"/>
    <w:rsid w:val="00686C42"/>
    <w:rsid w:val="00690BDF"/>
    <w:rsid w:val="00691CBD"/>
    <w:rsid w:val="00692E14"/>
    <w:rsid w:val="006934DD"/>
    <w:rsid w:val="00696782"/>
    <w:rsid w:val="006A1C17"/>
    <w:rsid w:val="006A4871"/>
    <w:rsid w:val="006A5494"/>
    <w:rsid w:val="006C1BCE"/>
    <w:rsid w:val="006C3EA0"/>
    <w:rsid w:val="006C4EAD"/>
    <w:rsid w:val="006C5D95"/>
    <w:rsid w:val="006D1A39"/>
    <w:rsid w:val="006D2FB0"/>
    <w:rsid w:val="006D2FEA"/>
    <w:rsid w:val="006E18B3"/>
    <w:rsid w:val="006E42A3"/>
    <w:rsid w:val="006E5DCF"/>
    <w:rsid w:val="006E6770"/>
    <w:rsid w:val="006E7315"/>
    <w:rsid w:val="006E7DE0"/>
    <w:rsid w:val="006F24AB"/>
    <w:rsid w:val="006F4D44"/>
    <w:rsid w:val="006F5808"/>
    <w:rsid w:val="007001B7"/>
    <w:rsid w:val="007015F2"/>
    <w:rsid w:val="0070260F"/>
    <w:rsid w:val="00706CE1"/>
    <w:rsid w:val="00716E65"/>
    <w:rsid w:val="00720C98"/>
    <w:rsid w:val="0072572A"/>
    <w:rsid w:val="007266A1"/>
    <w:rsid w:val="00731978"/>
    <w:rsid w:val="00733CB8"/>
    <w:rsid w:val="007342DF"/>
    <w:rsid w:val="007346EE"/>
    <w:rsid w:val="007346F2"/>
    <w:rsid w:val="00737814"/>
    <w:rsid w:val="00740843"/>
    <w:rsid w:val="00740C47"/>
    <w:rsid w:val="00741AF1"/>
    <w:rsid w:val="00741E7E"/>
    <w:rsid w:val="00754A34"/>
    <w:rsid w:val="007559F7"/>
    <w:rsid w:val="007571DE"/>
    <w:rsid w:val="00757EEF"/>
    <w:rsid w:val="0076052B"/>
    <w:rsid w:val="00760EA7"/>
    <w:rsid w:val="007632B4"/>
    <w:rsid w:val="00772E4C"/>
    <w:rsid w:val="00775E3D"/>
    <w:rsid w:val="0077778E"/>
    <w:rsid w:val="00782EE4"/>
    <w:rsid w:val="00792744"/>
    <w:rsid w:val="007940C9"/>
    <w:rsid w:val="007A0229"/>
    <w:rsid w:val="007A2D11"/>
    <w:rsid w:val="007A3866"/>
    <w:rsid w:val="007A6C13"/>
    <w:rsid w:val="007B0CA7"/>
    <w:rsid w:val="007B709D"/>
    <w:rsid w:val="007B7C6C"/>
    <w:rsid w:val="007C0D62"/>
    <w:rsid w:val="007C25C7"/>
    <w:rsid w:val="007D1C19"/>
    <w:rsid w:val="007D25C3"/>
    <w:rsid w:val="007D5BF1"/>
    <w:rsid w:val="007D625C"/>
    <w:rsid w:val="007E1421"/>
    <w:rsid w:val="007E2BA9"/>
    <w:rsid w:val="007E3954"/>
    <w:rsid w:val="007F4876"/>
    <w:rsid w:val="007F4A08"/>
    <w:rsid w:val="007F5C76"/>
    <w:rsid w:val="0080010B"/>
    <w:rsid w:val="0080082F"/>
    <w:rsid w:val="00800A62"/>
    <w:rsid w:val="00801801"/>
    <w:rsid w:val="00804A66"/>
    <w:rsid w:val="0080693C"/>
    <w:rsid w:val="008069AE"/>
    <w:rsid w:val="008101CD"/>
    <w:rsid w:val="00811986"/>
    <w:rsid w:val="00812F63"/>
    <w:rsid w:val="008141C5"/>
    <w:rsid w:val="00814D10"/>
    <w:rsid w:val="0081613C"/>
    <w:rsid w:val="00817F88"/>
    <w:rsid w:val="0082078F"/>
    <w:rsid w:val="00824B98"/>
    <w:rsid w:val="00825B1F"/>
    <w:rsid w:val="0082627E"/>
    <w:rsid w:val="008301FD"/>
    <w:rsid w:val="00832031"/>
    <w:rsid w:val="0084117F"/>
    <w:rsid w:val="008503BE"/>
    <w:rsid w:val="0085066D"/>
    <w:rsid w:val="00871682"/>
    <w:rsid w:val="008721DA"/>
    <w:rsid w:val="00880403"/>
    <w:rsid w:val="00887D68"/>
    <w:rsid w:val="00896A89"/>
    <w:rsid w:val="00897AD7"/>
    <w:rsid w:val="008A152B"/>
    <w:rsid w:val="008A2EAF"/>
    <w:rsid w:val="008A3C62"/>
    <w:rsid w:val="008B0E50"/>
    <w:rsid w:val="008B3225"/>
    <w:rsid w:val="008B35AC"/>
    <w:rsid w:val="008B4981"/>
    <w:rsid w:val="008C65DC"/>
    <w:rsid w:val="008C79E9"/>
    <w:rsid w:val="008D05EE"/>
    <w:rsid w:val="008D5B3D"/>
    <w:rsid w:val="008E0894"/>
    <w:rsid w:val="008E1D7B"/>
    <w:rsid w:val="008E6B10"/>
    <w:rsid w:val="008F0932"/>
    <w:rsid w:val="008F0ADA"/>
    <w:rsid w:val="008F777A"/>
    <w:rsid w:val="00900F9C"/>
    <w:rsid w:val="00902383"/>
    <w:rsid w:val="00902D08"/>
    <w:rsid w:val="009119BA"/>
    <w:rsid w:val="009148AF"/>
    <w:rsid w:val="00915324"/>
    <w:rsid w:val="009303FC"/>
    <w:rsid w:val="009319F9"/>
    <w:rsid w:val="009358E6"/>
    <w:rsid w:val="00935B87"/>
    <w:rsid w:val="00936232"/>
    <w:rsid w:val="00937CED"/>
    <w:rsid w:val="0094117C"/>
    <w:rsid w:val="0094369B"/>
    <w:rsid w:val="00943997"/>
    <w:rsid w:val="00943C9B"/>
    <w:rsid w:val="00944547"/>
    <w:rsid w:val="0095646D"/>
    <w:rsid w:val="00957A91"/>
    <w:rsid w:val="00971C04"/>
    <w:rsid w:val="009755D9"/>
    <w:rsid w:val="009771AD"/>
    <w:rsid w:val="00977936"/>
    <w:rsid w:val="00981D73"/>
    <w:rsid w:val="00981E2C"/>
    <w:rsid w:val="00983626"/>
    <w:rsid w:val="00996E43"/>
    <w:rsid w:val="009B4F96"/>
    <w:rsid w:val="009B66AE"/>
    <w:rsid w:val="009C2B6D"/>
    <w:rsid w:val="009C3530"/>
    <w:rsid w:val="009C3D43"/>
    <w:rsid w:val="009C67D3"/>
    <w:rsid w:val="009E3FD2"/>
    <w:rsid w:val="009E5CD8"/>
    <w:rsid w:val="009E687C"/>
    <w:rsid w:val="009E7A35"/>
    <w:rsid w:val="009F00A8"/>
    <w:rsid w:val="009F2B0C"/>
    <w:rsid w:val="009F366A"/>
    <w:rsid w:val="009F54A2"/>
    <w:rsid w:val="009F5EED"/>
    <w:rsid w:val="00A03C5A"/>
    <w:rsid w:val="00A044D7"/>
    <w:rsid w:val="00A072C2"/>
    <w:rsid w:val="00A103B8"/>
    <w:rsid w:val="00A10869"/>
    <w:rsid w:val="00A13BDE"/>
    <w:rsid w:val="00A13D0F"/>
    <w:rsid w:val="00A148AB"/>
    <w:rsid w:val="00A17AD1"/>
    <w:rsid w:val="00A218F5"/>
    <w:rsid w:val="00A22DA3"/>
    <w:rsid w:val="00A23742"/>
    <w:rsid w:val="00A2637B"/>
    <w:rsid w:val="00A4237C"/>
    <w:rsid w:val="00A4371C"/>
    <w:rsid w:val="00A448C1"/>
    <w:rsid w:val="00A45772"/>
    <w:rsid w:val="00A4598F"/>
    <w:rsid w:val="00A512FD"/>
    <w:rsid w:val="00A51CA0"/>
    <w:rsid w:val="00A51EFC"/>
    <w:rsid w:val="00A54F51"/>
    <w:rsid w:val="00A552EC"/>
    <w:rsid w:val="00A65237"/>
    <w:rsid w:val="00A77149"/>
    <w:rsid w:val="00A81F9B"/>
    <w:rsid w:val="00A82C25"/>
    <w:rsid w:val="00A84B62"/>
    <w:rsid w:val="00A871B6"/>
    <w:rsid w:val="00A9148B"/>
    <w:rsid w:val="00A94EC8"/>
    <w:rsid w:val="00AA3D58"/>
    <w:rsid w:val="00AC059C"/>
    <w:rsid w:val="00AC2FCF"/>
    <w:rsid w:val="00AC336E"/>
    <w:rsid w:val="00AC3F5C"/>
    <w:rsid w:val="00AC498D"/>
    <w:rsid w:val="00AC4D6B"/>
    <w:rsid w:val="00AD0B87"/>
    <w:rsid w:val="00AD0DF1"/>
    <w:rsid w:val="00AD1BB1"/>
    <w:rsid w:val="00AD3CDE"/>
    <w:rsid w:val="00AE174C"/>
    <w:rsid w:val="00AE5442"/>
    <w:rsid w:val="00AE7344"/>
    <w:rsid w:val="00AF4D67"/>
    <w:rsid w:val="00B00296"/>
    <w:rsid w:val="00B01468"/>
    <w:rsid w:val="00B061B0"/>
    <w:rsid w:val="00B10458"/>
    <w:rsid w:val="00B1365E"/>
    <w:rsid w:val="00B16854"/>
    <w:rsid w:val="00B224A6"/>
    <w:rsid w:val="00B230F2"/>
    <w:rsid w:val="00B253B4"/>
    <w:rsid w:val="00B336A3"/>
    <w:rsid w:val="00B33DC1"/>
    <w:rsid w:val="00B35EA1"/>
    <w:rsid w:val="00B41814"/>
    <w:rsid w:val="00B41AF6"/>
    <w:rsid w:val="00B41EEA"/>
    <w:rsid w:val="00B4778B"/>
    <w:rsid w:val="00B532D4"/>
    <w:rsid w:val="00B5450D"/>
    <w:rsid w:val="00B5713A"/>
    <w:rsid w:val="00B62125"/>
    <w:rsid w:val="00B62F3C"/>
    <w:rsid w:val="00B63010"/>
    <w:rsid w:val="00B75469"/>
    <w:rsid w:val="00B765CA"/>
    <w:rsid w:val="00B814A5"/>
    <w:rsid w:val="00B818EF"/>
    <w:rsid w:val="00B8645C"/>
    <w:rsid w:val="00B9230C"/>
    <w:rsid w:val="00B92F0E"/>
    <w:rsid w:val="00B945E5"/>
    <w:rsid w:val="00BA6113"/>
    <w:rsid w:val="00BA6231"/>
    <w:rsid w:val="00BB0DB5"/>
    <w:rsid w:val="00BB4565"/>
    <w:rsid w:val="00BB4E90"/>
    <w:rsid w:val="00BC4643"/>
    <w:rsid w:val="00BD1653"/>
    <w:rsid w:val="00BE4FB1"/>
    <w:rsid w:val="00BE563B"/>
    <w:rsid w:val="00BE767F"/>
    <w:rsid w:val="00BF288C"/>
    <w:rsid w:val="00BF3A11"/>
    <w:rsid w:val="00BF4434"/>
    <w:rsid w:val="00C12015"/>
    <w:rsid w:val="00C1266E"/>
    <w:rsid w:val="00C16331"/>
    <w:rsid w:val="00C203AF"/>
    <w:rsid w:val="00C230D5"/>
    <w:rsid w:val="00C24457"/>
    <w:rsid w:val="00C30AF2"/>
    <w:rsid w:val="00C313AB"/>
    <w:rsid w:val="00C34D74"/>
    <w:rsid w:val="00C36FF6"/>
    <w:rsid w:val="00C37934"/>
    <w:rsid w:val="00C401D1"/>
    <w:rsid w:val="00C403CF"/>
    <w:rsid w:val="00C4075C"/>
    <w:rsid w:val="00C45C39"/>
    <w:rsid w:val="00C45CBC"/>
    <w:rsid w:val="00C61903"/>
    <w:rsid w:val="00C64223"/>
    <w:rsid w:val="00C646EB"/>
    <w:rsid w:val="00C65373"/>
    <w:rsid w:val="00C67086"/>
    <w:rsid w:val="00C67DAC"/>
    <w:rsid w:val="00C70B6B"/>
    <w:rsid w:val="00C71314"/>
    <w:rsid w:val="00C73530"/>
    <w:rsid w:val="00C7424E"/>
    <w:rsid w:val="00C75BE0"/>
    <w:rsid w:val="00C80234"/>
    <w:rsid w:val="00C8400E"/>
    <w:rsid w:val="00C85CF5"/>
    <w:rsid w:val="00C927D7"/>
    <w:rsid w:val="00C953FB"/>
    <w:rsid w:val="00C967DA"/>
    <w:rsid w:val="00CA2127"/>
    <w:rsid w:val="00CA28D7"/>
    <w:rsid w:val="00CA3141"/>
    <w:rsid w:val="00CA79F3"/>
    <w:rsid w:val="00CB146B"/>
    <w:rsid w:val="00CB6274"/>
    <w:rsid w:val="00CB6A26"/>
    <w:rsid w:val="00CC11AC"/>
    <w:rsid w:val="00CC3DD8"/>
    <w:rsid w:val="00CD2995"/>
    <w:rsid w:val="00CD3B61"/>
    <w:rsid w:val="00CD5A78"/>
    <w:rsid w:val="00CD5DAD"/>
    <w:rsid w:val="00CE0619"/>
    <w:rsid w:val="00CE0845"/>
    <w:rsid w:val="00CE387D"/>
    <w:rsid w:val="00CE4E5E"/>
    <w:rsid w:val="00CF2352"/>
    <w:rsid w:val="00CF6EE2"/>
    <w:rsid w:val="00CF7042"/>
    <w:rsid w:val="00D0492E"/>
    <w:rsid w:val="00D0580B"/>
    <w:rsid w:val="00D05D56"/>
    <w:rsid w:val="00D073A2"/>
    <w:rsid w:val="00D100A9"/>
    <w:rsid w:val="00D11014"/>
    <w:rsid w:val="00D119F6"/>
    <w:rsid w:val="00D12A8C"/>
    <w:rsid w:val="00D140B0"/>
    <w:rsid w:val="00D1713E"/>
    <w:rsid w:val="00D20909"/>
    <w:rsid w:val="00D209F6"/>
    <w:rsid w:val="00D20D1B"/>
    <w:rsid w:val="00D228C4"/>
    <w:rsid w:val="00D30903"/>
    <w:rsid w:val="00D35C7F"/>
    <w:rsid w:val="00D37B0F"/>
    <w:rsid w:val="00D4123D"/>
    <w:rsid w:val="00D41D17"/>
    <w:rsid w:val="00D42BB1"/>
    <w:rsid w:val="00D43E60"/>
    <w:rsid w:val="00D4549D"/>
    <w:rsid w:val="00D46430"/>
    <w:rsid w:val="00D46DAC"/>
    <w:rsid w:val="00D501CC"/>
    <w:rsid w:val="00D5311E"/>
    <w:rsid w:val="00D537C0"/>
    <w:rsid w:val="00D559EF"/>
    <w:rsid w:val="00D578DE"/>
    <w:rsid w:val="00D6069F"/>
    <w:rsid w:val="00D6183C"/>
    <w:rsid w:val="00D6439E"/>
    <w:rsid w:val="00D65353"/>
    <w:rsid w:val="00D75BDB"/>
    <w:rsid w:val="00D807AC"/>
    <w:rsid w:val="00D817D9"/>
    <w:rsid w:val="00D83546"/>
    <w:rsid w:val="00D94800"/>
    <w:rsid w:val="00D95CE3"/>
    <w:rsid w:val="00DA3387"/>
    <w:rsid w:val="00DB0CFC"/>
    <w:rsid w:val="00DC6EA0"/>
    <w:rsid w:val="00DC7BE4"/>
    <w:rsid w:val="00DD6063"/>
    <w:rsid w:val="00DE0649"/>
    <w:rsid w:val="00DE198E"/>
    <w:rsid w:val="00DE4CFD"/>
    <w:rsid w:val="00DE5584"/>
    <w:rsid w:val="00DF5877"/>
    <w:rsid w:val="00E02FB8"/>
    <w:rsid w:val="00E06B90"/>
    <w:rsid w:val="00E06C6D"/>
    <w:rsid w:val="00E10A5F"/>
    <w:rsid w:val="00E1243A"/>
    <w:rsid w:val="00E137F8"/>
    <w:rsid w:val="00E24FEC"/>
    <w:rsid w:val="00E30A1F"/>
    <w:rsid w:val="00E30AFA"/>
    <w:rsid w:val="00E30B92"/>
    <w:rsid w:val="00E31AE1"/>
    <w:rsid w:val="00E31B70"/>
    <w:rsid w:val="00E33574"/>
    <w:rsid w:val="00E33CDA"/>
    <w:rsid w:val="00E4771A"/>
    <w:rsid w:val="00E517D8"/>
    <w:rsid w:val="00E52679"/>
    <w:rsid w:val="00E53EF8"/>
    <w:rsid w:val="00E54799"/>
    <w:rsid w:val="00E6149E"/>
    <w:rsid w:val="00E63432"/>
    <w:rsid w:val="00E657CA"/>
    <w:rsid w:val="00E65D26"/>
    <w:rsid w:val="00E708B9"/>
    <w:rsid w:val="00E70ABB"/>
    <w:rsid w:val="00E7349C"/>
    <w:rsid w:val="00E7378C"/>
    <w:rsid w:val="00E76E8C"/>
    <w:rsid w:val="00E81027"/>
    <w:rsid w:val="00E829E0"/>
    <w:rsid w:val="00E84F56"/>
    <w:rsid w:val="00E853BB"/>
    <w:rsid w:val="00E86180"/>
    <w:rsid w:val="00E95612"/>
    <w:rsid w:val="00EB4F2A"/>
    <w:rsid w:val="00EB507A"/>
    <w:rsid w:val="00EC1394"/>
    <w:rsid w:val="00EC2401"/>
    <w:rsid w:val="00EC58A7"/>
    <w:rsid w:val="00ED0A69"/>
    <w:rsid w:val="00ED370E"/>
    <w:rsid w:val="00ED56DA"/>
    <w:rsid w:val="00EE2B17"/>
    <w:rsid w:val="00EE3AA4"/>
    <w:rsid w:val="00EF0C34"/>
    <w:rsid w:val="00EF47E7"/>
    <w:rsid w:val="00F011F3"/>
    <w:rsid w:val="00F06C69"/>
    <w:rsid w:val="00F07DFB"/>
    <w:rsid w:val="00F10146"/>
    <w:rsid w:val="00F12458"/>
    <w:rsid w:val="00F12E84"/>
    <w:rsid w:val="00F13B13"/>
    <w:rsid w:val="00F14DA7"/>
    <w:rsid w:val="00F14DC6"/>
    <w:rsid w:val="00F16B23"/>
    <w:rsid w:val="00F250E6"/>
    <w:rsid w:val="00F26282"/>
    <w:rsid w:val="00F26CE0"/>
    <w:rsid w:val="00F2737F"/>
    <w:rsid w:val="00F37F6D"/>
    <w:rsid w:val="00F417CB"/>
    <w:rsid w:val="00F41BCD"/>
    <w:rsid w:val="00F42176"/>
    <w:rsid w:val="00F45218"/>
    <w:rsid w:val="00F52A94"/>
    <w:rsid w:val="00F5518E"/>
    <w:rsid w:val="00F556A7"/>
    <w:rsid w:val="00F5615A"/>
    <w:rsid w:val="00F60994"/>
    <w:rsid w:val="00F6561B"/>
    <w:rsid w:val="00F66745"/>
    <w:rsid w:val="00F702DB"/>
    <w:rsid w:val="00F71129"/>
    <w:rsid w:val="00F75ED1"/>
    <w:rsid w:val="00F800ED"/>
    <w:rsid w:val="00F85D28"/>
    <w:rsid w:val="00F86DDC"/>
    <w:rsid w:val="00F8701A"/>
    <w:rsid w:val="00F93A04"/>
    <w:rsid w:val="00FA08B2"/>
    <w:rsid w:val="00FA1AF0"/>
    <w:rsid w:val="00FA299B"/>
    <w:rsid w:val="00FB0656"/>
    <w:rsid w:val="00FB198A"/>
    <w:rsid w:val="00FB1A5D"/>
    <w:rsid w:val="00FB358E"/>
    <w:rsid w:val="00FB38A0"/>
    <w:rsid w:val="00FB750F"/>
    <w:rsid w:val="00FC0898"/>
    <w:rsid w:val="00FC593C"/>
    <w:rsid w:val="00FC7709"/>
    <w:rsid w:val="00FD33D5"/>
    <w:rsid w:val="00FE16C4"/>
    <w:rsid w:val="00FE3E17"/>
    <w:rsid w:val="00FF33C1"/>
    <w:rsid w:val="00FF41D7"/>
    <w:rsid w:val="00FF5327"/>
    <w:rsid w:val="00FF5357"/>
    <w:rsid w:val="00FF5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36EA9"/>
  <w15:docId w15:val="{DC08FE2A-FFED-45BF-8C24-607843054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F4B"/>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B6D"/>
    <w:pPr>
      <w:spacing w:after="0" w:line="240" w:lineRule="auto"/>
    </w:pPr>
    <w:rPr>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TES_tekst-punktais"/>
    <w:basedOn w:val="Normal"/>
    <w:link w:val="ListParagraphChar"/>
    <w:autoRedefine/>
    <w:uiPriority w:val="34"/>
    <w:qFormat/>
    <w:rsid w:val="00CC11AC"/>
    <w:pPr>
      <w:widowControl w:val="0"/>
      <w:numPr>
        <w:ilvl w:val="1"/>
        <w:numId w:val="1"/>
      </w:numPr>
      <w:autoSpaceDE w:val="0"/>
      <w:autoSpaceDN w:val="0"/>
      <w:adjustRightInd w:val="0"/>
      <w:spacing w:before="120" w:after="120" w:line="276" w:lineRule="auto"/>
      <w:contextualSpacing/>
      <w:jc w:val="both"/>
    </w:pPr>
    <w:rPr>
      <w:rFonts w:ascii="Arial" w:hAnsi="Arial"/>
      <w:sz w:val="20"/>
    </w:rPr>
  </w:style>
  <w:style w:type="paragraph" w:styleId="BalloonText">
    <w:name w:val="Balloon Text"/>
    <w:basedOn w:val="Normal"/>
    <w:link w:val="BalloonTextChar"/>
    <w:uiPriority w:val="99"/>
    <w:semiHidden/>
    <w:unhideWhenUsed/>
    <w:rsid w:val="001B07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07A3"/>
    <w:rPr>
      <w:rFonts w:ascii="Segoe UI" w:hAnsi="Segoe UI" w:cs="Segoe UI"/>
      <w:sz w:val="18"/>
      <w:szCs w:val="18"/>
    </w:rPr>
  </w:style>
  <w:style w:type="table" w:styleId="TableGrid">
    <w:name w:val="Table Grid"/>
    <w:basedOn w:val="TableNormal"/>
    <w:rsid w:val="003D3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15324"/>
    <w:pPr>
      <w:tabs>
        <w:tab w:val="center" w:pos="4513"/>
        <w:tab w:val="right" w:pos="9026"/>
      </w:tabs>
    </w:pPr>
  </w:style>
  <w:style w:type="character" w:customStyle="1" w:styleId="HeaderChar">
    <w:name w:val="Header Char"/>
    <w:basedOn w:val="DefaultParagraphFont"/>
    <w:link w:val="Header"/>
    <w:uiPriority w:val="99"/>
    <w:rsid w:val="00915324"/>
    <w:rPr>
      <w:rFonts w:ascii="Calibri" w:hAnsi="Calibri" w:cs="Times New Roman"/>
    </w:rPr>
  </w:style>
  <w:style w:type="paragraph" w:styleId="Footer">
    <w:name w:val="footer"/>
    <w:basedOn w:val="Normal"/>
    <w:link w:val="FooterChar"/>
    <w:uiPriority w:val="99"/>
    <w:unhideWhenUsed/>
    <w:rsid w:val="00915324"/>
    <w:pPr>
      <w:tabs>
        <w:tab w:val="center" w:pos="4513"/>
        <w:tab w:val="right" w:pos="9026"/>
      </w:tabs>
    </w:pPr>
  </w:style>
  <w:style w:type="character" w:customStyle="1" w:styleId="FooterChar">
    <w:name w:val="Footer Char"/>
    <w:basedOn w:val="DefaultParagraphFont"/>
    <w:link w:val="Footer"/>
    <w:uiPriority w:val="99"/>
    <w:rsid w:val="00915324"/>
    <w:rPr>
      <w:rFonts w:ascii="Calibri" w:hAnsi="Calibri" w:cs="Times New Roman"/>
    </w:rPr>
  </w:style>
  <w:style w:type="character" w:styleId="CommentReference">
    <w:name w:val="annotation reference"/>
    <w:basedOn w:val="DefaultParagraphFont"/>
    <w:uiPriority w:val="99"/>
    <w:semiHidden/>
    <w:unhideWhenUsed/>
    <w:rsid w:val="000B5192"/>
    <w:rPr>
      <w:sz w:val="16"/>
      <w:szCs w:val="16"/>
    </w:rPr>
  </w:style>
  <w:style w:type="paragraph" w:styleId="CommentText">
    <w:name w:val="annotation text"/>
    <w:basedOn w:val="Normal"/>
    <w:link w:val="CommentTextChar"/>
    <w:unhideWhenUsed/>
    <w:rsid w:val="000B5192"/>
    <w:rPr>
      <w:sz w:val="20"/>
      <w:szCs w:val="20"/>
    </w:rPr>
  </w:style>
  <w:style w:type="character" w:customStyle="1" w:styleId="CommentTextChar">
    <w:name w:val="Comment Text Char"/>
    <w:basedOn w:val="DefaultParagraphFont"/>
    <w:link w:val="CommentText"/>
    <w:rsid w:val="000B5192"/>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B5192"/>
    <w:rPr>
      <w:b/>
      <w:bCs/>
    </w:rPr>
  </w:style>
  <w:style w:type="character" w:customStyle="1" w:styleId="CommentSubjectChar">
    <w:name w:val="Comment Subject Char"/>
    <w:basedOn w:val="CommentTextChar"/>
    <w:link w:val="CommentSubject"/>
    <w:uiPriority w:val="99"/>
    <w:semiHidden/>
    <w:rsid w:val="000B5192"/>
    <w:rPr>
      <w:rFonts w:ascii="Calibri" w:hAnsi="Calibri" w:cs="Times New Roman"/>
      <w:b/>
      <w:bCs/>
      <w:sz w:val="20"/>
      <w:szCs w:val="20"/>
    </w:rPr>
  </w:style>
  <w:style w:type="paragraph" w:styleId="Revision">
    <w:name w:val="Revision"/>
    <w:hidden/>
    <w:uiPriority w:val="99"/>
    <w:semiHidden/>
    <w:rsid w:val="00F250E6"/>
    <w:pPr>
      <w:spacing w:after="0" w:line="240" w:lineRule="auto"/>
    </w:pPr>
    <w:rPr>
      <w:rFonts w:ascii="Calibri" w:hAnsi="Calibri" w:cs="Times New Roman"/>
    </w:rPr>
  </w:style>
  <w:style w:type="paragraph" w:styleId="NormalWeb">
    <w:name w:val="Normal (Web)"/>
    <w:basedOn w:val="Normal"/>
    <w:uiPriority w:val="99"/>
    <w:unhideWhenUsed/>
    <w:rsid w:val="00A13BDE"/>
    <w:pPr>
      <w:spacing w:before="100" w:beforeAutospacing="1" w:after="100" w:afterAutospacing="1"/>
    </w:pPr>
    <w:rPr>
      <w:rFonts w:cs="Calibri"/>
      <w:lang w:val="lt-LT" w:eastAsia="lt-LT"/>
    </w:rPr>
  </w:style>
  <w:style w:type="paragraph" w:styleId="BodyText2">
    <w:name w:val="Body Text 2"/>
    <w:basedOn w:val="Normal"/>
    <w:link w:val="BodyText2Char"/>
    <w:uiPriority w:val="99"/>
    <w:semiHidden/>
    <w:unhideWhenUsed/>
    <w:rsid w:val="00B230F2"/>
    <w:pPr>
      <w:spacing w:after="120" w:line="480" w:lineRule="auto"/>
    </w:pPr>
  </w:style>
  <w:style w:type="character" w:customStyle="1" w:styleId="BodyText2Char">
    <w:name w:val="Body Text 2 Char"/>
    <w:basedOn w:val="DefaultParagraphFont"/>
    <w:link w:val="BodyText2"/>
    <w:uiPriority w:val="99"/>
    <w:semiHidden/>
    <w:rsid w:val="00B230F2"/>
    <w:rPr>
      <w:rFonts w:ascii="Calibri" w:hAnsi="Calibri" w:cs="Times New Roman"/>
    </w:rPr>
  </w:style>
  <w:style w:type="character" w:styleId="BookTitle">
    <w:name w:val="Book Title"/>
    <w:basedOn w:val="DefaultParagraphFont"/>
    <w:uiPriority w:val="33"/>
    <w:qFormat/>
    <w:rsid w:val="00361D8A"/>
    <w:rPr>
      <w:b/>
      <w:bCs/>
      <w:i/>
      <w:iCs/>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DDC"/>
    <w:rPr>
      <w:rFonts w:ascii="Arial" w:hAnsi="Arial" w:cs="Times New Roman"/>
      <w:sz w:val="20"/>
    </w:rPr>
  </w:style>
  <w:style w:type="character" w:customStyle="1" w:styleId="Laukeliai">
    <w:name w:val="Laukeliai"/>
    <w:basedOn w:val="DefaultParagraphFont"/>
    <w:uiPriority w:val="1"/>
    <w:qFormat/>
    <w:rsid w:val="00F86DD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88046">
      <w:bodyDiv w:val="1"/>
      <w:marLeft w:val="0"/>
      <w:marRight w:val="0"/>
      <w:marTop w:val="0"/>
      <w:marBottom w:val="0"/>
      <w:divBdr>
        <w:top w:val="none" w:sz="0" w:space="0" w:color="auto"/>
        <w:left w:val="none" w:sz="0" w:space="0" w:color="auto"/>
        <w:bottom w:val="none" w:sz="0" w:space="0" w:color="auto"/>
        <w:right w:val="none" w:sz="0" w:space="0" w:color="auto"/>
      </w:divBdr>
    </w:div>
    <w:div w:id="144198974">
      <w:bodyDiv w:val="1"/>
      <w:marLeft w:val="0"/>
      <w:marRight w:val="0"/>
      <w:marTop w:val="0"/>
      <w:marBottom w:val="0"/>
      <w:divBdr>
        <w:top w:val="none" w:sz="0" w:space="0" w:color="auto"/>
        <w:left w:val="none" w:sz="0" w:space="0" w:color="auto"/>
        <w:bottom w:val="none" w:sz="0" w:space="0" w:color="auto"/>
        <w:right w:val="none" w:sz="0" w:space="0" w:color="auto"/>
      </w:divBdr>
    </w:div>
    <w:div w:id="281150908">
      <w:bodyDiv w:val="1"/>
      <w:marLeft w:val="0"/>
      <w:marRight w:val="0"/>
      <w:marTop w:val="0"/>
      <w:marBottom w:val="0"/>
      <w:divBdr>
        <w:top w:val="none" w:sz="0" w:space="0" w:color="auto"/>
        <w:left w:val="none" w:sz="0" w:space="0" w:color="auto"/>
        <w:bottom w:val="none" w:sz="0" w:space="0" w:color="auto"/>
        <w:right w:val="none" w:sz="0" w:space="0" w:color="auto"/>
      </w:divBdr>
    </w:div>
    <w:div w:id="288704751">
      <w:bodyDiv w:val="1"/>
      <w:marLeft w:val="0"/>
      <w:marRight w:val="0"/>
      <w:marTop w:val="0"/>
      <w:marBottom w:val="0"/>
      <w:divBdr>
        <w:top w:val="none" w:sz="0" w:space="0" w:color="auto"/>
        <w:left w:val="none" w:sz="0" w:space="0" w:color="auto"/>
        <w:bottom w:val="none" w:sz="0" w:space="0" w:color="auto"/>
        <w:right w:val="none" w:sz="0" w:space="0" w:color="auto"/>
      </w:divBdr>
    </w:div>
    <w:div w:id="291323807">
      <w:bodyDiv w:val="1"/>
      <w:marLeft w:val="0"/>
      <w:marRight w:val="0"/>
      <w:marTop w:val="0"/>
      <w:marBottom w:val="0"/>
      <w:divBdr>
        <w:top w:val="none" w:sz="0" w:space="0" w:color="auto"/>
        <w:left w:val="none" w:sz="0" w:space="0" w:color="auto"/>
        <w:bottom w:val="none" w:sz="0" w:space="0" w:color="auto"/>
        <w:right w:val="none" w:sz="0" w:space="0" w:color="auto"/>
      </w:divBdr>
    </w:div>
    <w:div w:id="396247449">
      <w:bodyDiv w:val="1"/>
      <w:marLeft w:val="0"/>
      <w:marRight w:val="0"/>
      <w:marTop w:val="0"/>
      <w:marBottom w:val="0"/>
      <w:divBdr>
        <w:top w:val="none" w:sz="0" w:space="0" w:color="auto"/>
        <w:left w:val="none" w:sz="0" w:space="0" w:color="auto"/>
        <w:bottom w:val="none" w:sz="0" w:space="0" w:color="auto"/>
        <w:right w:val="none" w:sz="0" w:space="0" w:color="auto"/>
      </w:divBdr>
    </w:div>
    <w:div w:id="409280842">
      <w:bodyDiv w:val="1"/>
      <w:marLeft w:val="0"/>
      <w:marRight w:val="0"/>
      <w:marTop w:val="0"/>
      <w:marBottom w:val="0"/>
      <w:divBdr>
        <w:top w:val="none" w:sz="0" w:space="0" w:color="auto"/>
        <w:left w:val="none" w:sz="0" w:space="0" w:color="auto"/>
        <w:bottom w:val="none" w:sz="0" w:space="0" w:color="auto"/>
        <w:right w:val="none" w:sz="0" w:space="0" w:color="auto"/>
      </w:divBdr>
    </w:div>
    <w:div w:id="420301013">
      <w:bodyDiv w:val="1"/>
      <w:marLeft w:val="0"/>
      <w:marRight w:val="0"/>
      <w:marTop w:val="0"/>
      <w:marBottom w:val="0"/>
      <w:divBdr>
        <w:top w:val="none" w:sz="0" w:space="0" w:color="auto"/>
        <w:left w:val="none" w:sz="0" w:space="0" w:color="auto"/>
        <w:bottom w:val="none" w:sz="0" w:space="0" w:color="auto"/>
        <w:right w:val="none" w:sz="0" w:space="0" w:color="auto"/>
      </w:divBdr>
    </w:div>
    <w:div w:id="433017065">
      <w:bodyDiv w:val="1"/>
      <w:marLeft w:val="0"/>
      <w:marRight w:val="0"/>
      <w:marTop w:val="0"/>
      <w:marBottom w:val="0"/>
      <w:divBdr>
        <w:top w:val="none" w:sz="0" w:space="0" w:color="auto"/>
        <w:left w:val="none" w:sz="0" w:space="0" w:color="auto"/>
        <w:bottom w:val="none" w:sz="0" w:space="0" w:color="auto"/>
        <w:right w:val="none" w:sz="0" w:space="0" w:color="auto"/>
      </w:divBdr>
    </w:div>
    <w:div w:id="469785876">
      <w:bodyDiv w:val="1"/>
      <w:marLeft w:val="0"/>
      <w:marRight w:val="0"/>
      <w:marTop w:val="0"/>
      <w:marBottom w:val="0"/>
      <w:divBdr>
        <w:top w:val="none" w:sz="0" w:space="0" w:color="auto"/>
        <w:left w:val="none" w:sz="0" w:space="0" w:color="auto"/>
        <w:bottom w:val="none" w:sz="0" w:space="0" w:color="auto"/>
        <w:right w:val="none" w:sz="0" w:space="0" w:color="auto"/>
      </w:divBdr>
    </w:div>
    <w:div w:id="475492440">
      <w:bodyDiv w:val="1"/>
      <w:marLeft w:val="0"/>
      <w:marRight w:val="0"/>
      <w:marTop w:val="0"/>
      <w:marBottom w:val="0"/>
      <w:divBdr>
        <w:top w:val="none" w:sz="0" w:space="0" w:color="auto"/>
        <w:left w:val="none" w:sz="0" w:space="0" w:color="auto"/>
        <w:bottom w:val="none" w:sz="0" w:space="0" w:color="auto"/>
        <w:right w:val="none" w:sz="0" w:space="0" w:color="auto"/>
      </w:divBdr>
    </w:div>
    <w:div w:id="546069167">
      <w:bodyDiv w:val="1"/>
      <w:marLeft w:val="0"/>
      <w:marRight w:val="0"/>
      <w:marTop w:val="0"/>
      <w:marBottom w:val="0"/>
      <w:divBdr>
        <w:top w:val="none" w:sz="0" w:space="0" w:color="auto"/>
        <w:left w:val="none" w:sz="0" w:space="0" w:color="auto"/>
        <w:bottom w:val="none" w:sz="0" w:space="0" w:color="auto"/>
        <w:right w:val="none" w:sz="0" w:space="0" w:color="auto"/>
      </w:divBdr>
    </w:div>
    <w:div w:id="608200688">
      <w:bodyDiv w:val="1"/>
      <w:marLeft w:val="0"/>
      <w:marRight w:val="0"/>
      <w:marTop w:val="0"/>
      <w:marBottom w:val="0"/>
      <w:divBdr>
        <w:top w:val="none" w:sz="0" w:space="0" w:color="auto"/>
        <w:left w:val="none" w:sz="0" w:space="0" w:color="auto"/>
        <w:bottom w:val="none" w:sz="0" w:space="0" w:color="auto"/>
        <w:right w:val="none" w:sz="0" w:space="0" w:color="auto"/>
      </w:divBdr>
    </w:div>
    <w:div w:id="709064875">
      <w:bodyDiv w:val="1"/>
      <w:marLeft w:val="0"/>
      <w:marRight w:val="0"/>
      <w:marTop w:val="0"/>
      <w:marBottom w:val="0"/>
      <w:divBdr>
        <w:top w:val="none" w:sz="0" w:space="0" w:color="auto"/>
        <w:left w:val="none" w:sz="0" w:space="0" w:color="auto"/>
        <w:bottom w:val="none" w:sz="0" w:space="0" w:color="auto"/>
        <w:right w:val="none" w:sz="0" w:space="0" w:color="auto"/>
      </w:divBdr>
    </w:div>
    <w:div w:id="774977482">
      <w:bodyDiv w:val="1"/>
      <w:marLeft w:val="0"/>
      <w:marRight w:val="0"/>
      <w:marTop w:val="0"/>
      <w:marBottom w:val="0"/>
      <w:divBdr>
        <w:top w:val="none" w:sz="0" w:space="0" w:color="auto"/>
        <w:left w:val="none" w:sz="0" w:space="0" w:color="auto"/>
        <w:bottom w:val="none" w:sz="0" w:space="0" w:color="auto"/>
        <w:right w:val="none" w:sz="0" w:space="0" w:color="auto"/>
      </w:divBdr>
    </w:div>
    <w:div w:id="797526285">
      <w:bodyDiv w:val="1"/>
      <w:marLeft w:val="0"/>
      <w:marRight w:val="0"/>
      <w:marTop w:val="0"/>
      <w:marBottom w:val="0"/>
      <w:divBdr>
        <w:top w:val="none" w:sz="0" w:space="0" w:color="auto"/>
        <w:left w:val="none" w:sz="0" w:space="0" w:color="auto"/>
        <w:bottom w:val="none" w:sz="0" w:space="0" w:color="auto"/>
        <w:right w:val="none" w:sz="0" w:space="0" w:color="auto"/>
      </w:divBdr>
    </w:div>
    <w:div w:id="882717599">
      <w:bodyDiv w:val="1"/>
      <w:marLeft w:val="0"/>
      <w:marRight w:val="0"/>
      <w:marTop w:val="0"/>
      <w:marBottom w:val="0"/>
      <w:divBdr>
        <w:top w:val="none" w:sz="0" w:space="0" w:color="auto"/>
        <w:left w:val="none" w:sz="0" w:space="0" w:color="auto"/>
        <w:bottom w:val="none" w:sz="0" w:space="0" w:color="auto"/>
        <w:right w:val="none" w:sz="0" w:space="0" w:color="auto"/>
      </w:divBdr>
    </w:div>
    <w:div w:id="916212412">
      <w:bodyDiv w:val="1"/>
      <w:marLeft w:val="0"/>
      <w:marRight w:val="0"/>
      <w:marTop w:val="0"/>
      <w:marBottom w:val="0"/>
      <w:divBdr>
        <w:top w:val="none" w:sz="0" w:space="0" w:color="auto"/>
        <w:left w:val="none" w:sz="0" w:space="0" w:color="auto"/>
        <w:bottom w:val="none" w:sz="0" w:space="0" w:color="auto"/>
        <w:right w:val="none" w:sz="0" w:space="0" w:color="auto"/>
      </w:divBdr>
    </w:div>
    <w:div w:id="942690072">
      <w:bodyDiv w:val="1"/>
      <w:marLeft w:val="0"/>
      <w:marRight w:val="0"/>
      <w:marTop w:val="0"/>
      <w:marBottom w:val="0"/>
      <w:divBdr>
        <w:top w:val="none" w:sz="0" w:space="0" w:color="auto"/>
        <w:left w:val="none" w:sz="0" w:space="0" w:color="auto"/>
        <w:bottom w:val="none" w:sz="0" w:space="0" w:color="auto"/>
        <w:right w:val="none" w:sz="0" w:space="0" w:color="auto"/>
      </w:divBdr>
    </w:div>
    <w:div w:id="953906526">
      <w:bodyDiv w:val="1"/>
      <w:marLeft w:val="0"/>
      <w:marRight w:val="0"/>
      <w:marTop w:val="0"/>
      <w:marBottom w:val="0"/>
      <w:divBdr>
        <w:top w:val="none" w:sz="0" w:space="0" w:color="auto"/>
        <w:left w:val="none" w:sz="0" w:space="0" w:color="auto"/>
        <w:bottom w:val="none" w:sz="0" w:space="0" w:color="auto"/>
        <w:right w:val="none" w:sz="0" w:space="0" w:color="auto"/>
      </w:divBdr>
    </w:div>
    <w:div w:id="982661120">
      <w:bodyDiv w:val="1"/>
      <w:marLeft w:val="0"/>
      <w:marRight w:val="0"/>
      <w:marTop w:val="0"/>
      <w:marBottom w:val="0"/>
      <w:divBdr>
        <w:top w:val="none" w:sz="0" w:space="0" w:color="auto"/>
        <w:left w:val="none" w:sz="0" w:space="0" w:color="auto"/>
        <w:bottom w:val="none" w:sz="0" w:space="0" w:color="auto"/>
        <w:right w:val="none" w:sz="0" w:space="0" w:color="auto"/>
      </w:divBdr>
    </w:div>
    <w:div w:id="983775885">
      <w:bodyDiv w:val="1"/>
      <w:marLeft w:val="0"/>
      <w:marRight w:val="0"/>
      <w:marTop w:val="0"/>
      <w:marBottom w:val="0"/>
      <w:divBdr>
        <w:top w:val="none" w:sz="0" w:space="0" w:color="auto"/>
        <w:left w:val="none" w:sz="0" w:space="0" w:color="auto"/>
        <w:bottom w:val="none" w:sz="0" w:space="0" w:color="auto"/>
        <w:right w:val="none" w:sz="0" w:space="0" w:color="auto"/>
      </w:divBdr>
    </w:div>
    <w:div w:id="1049572114">
      <w:bodyDiv w:val="1"/>
      <w:marLeft w:val="0"/>
      <w:marRight w:val="0"/>
      <w:marTop w:val="0"/>
      <w:marBottom w:val="0"/>
      <w:divBdr>
        <w:top w:val="none" w:sz="0" w:space="0" w:color="auto"/>
        <w:left w:val="none" w:sz="0" w:space="0" w:color="auto"/>
        <w:bottom w:val="none" w:sz="0" w:space="0" w:color="auto"/>
        <w:right w:val="none" w:sz="0" w:space="0" w:color="auto"/>
      </w:divBdr>
    </w:div>
    <w:div w:id="1058018547">
      <w:bodyDiv w:val="1"/>
      <w:marLeft w:val="0"/>
      <w:marRight w:val="0"/>
      <w:marTop w:val="0"/>
      <w:marBottom w:val="0"/>
      <w:divBdr>
        <w:top w:val="none" w:sz="0" w:space="0" w:color="auto"/>
        <w:left w:val="none" w:sz="0" w:space="0" w:color="auto"/>
        <w:bottom w:val="none" w:sz="0" w:space="0" w:color="auto"/>
        <w:right w:val="none" w:sz="0" w:space="0" w:color="auto"/>
      </w:divBdr>
    </w:div>
    <w:div w:id="1131244654">
      <w:bodyDiv w:val="1"/>
      <w:marLeft w:val="0"/>
      <w:marRight w:val="0"/>
      <w:marTop w:val="0"/>
      <w:marBottom w:val="0"/>
      <w:divBdr>
        <w:top w:val="none" w:sz="0" w:space="0" w:color="auto"/>
        <w:left w:val="none" w:sz="0" w:space="0" w:color="auto"/>
        <w:bottom w:val="none" w:sz="0" w:space="0" w:color="auto"/>
        <w:right w:val="none" w:sz="0" w:space="0" w:color="auto"/>
      </w:divBdr>
    </w:div>
    <w:div w:id="1334409601">
      <w:bodyDiv w:val="1"/>
      <w:marLeft w:val="0"/>
      <w:marRight w:val="0"/>
      <w:marTop w:val="0"/>
      <w:marBottom w:val="0"/>
      <w:divBdr>
        <w:top w:val="none" w:sz="0" w:space="0" w:color="auto"/>
        <w:left w:val="none" w:sz="0" w:space="0" w:color="auto"/>
        <w:bottom w:val="none" w:sz="0" w:space="0" w:color="auto"/>
        <w:right w:val="none" w:sz="0" w:space="0" w:color="auto"/>
      </w:divBdr>
    </w:div>
    <w:div w:id="1412967744">
      <w:bodyDiv w:val="1"/>
      <w:marLeft w:val="0"/>
      <w:marRight w:val="0"/>
      <w:marTop w:val="0"/>
      <w:marBottom w:val="0"/>
      <w:divBdr>
        <w:top w:val="none" w:sz="0" w:space="0" w:color="auto"/>
        <w:left w:val="none" w:sz="0" w:space="0" w:color="auto"/>
        <w:bottom w:val="none" w:sz="0" w:space="0" w:color="auto"/>
        <w:right w:val="none" w:sz="0" w:space="0" w:color="auto"/>
      </w:divBdr>
    </w:div>
    <w:div w:id="1426807192">
      <w:bodyDiv w:val="1"/>
      <w:marLeft w:val="0"/>
      <w:marRight w:val="0"/>
      <w:marTop w:val="0"/>
      <w:marBottom w:val="0"/>
      <w:divBdr>
        <w:top w:val="none" w:sz="0" w:space="0" w:color="auto"/>
        <w:left w:val="none" w:sz="0" w:space="0" w:color="auto"/>
        <w:bottom w:val="none" w:sz="0" w:space="0" w:color="auto"/>
        <w:right w:val="none" w:sz="0" w:space="0" w:color="auto"/>
      </w:divBdr>
    </w:div>
    <w:div w:id="1506437083">
      <w:bodyDiv w:val="1"/>
      <w:marLeft w:val="0"/>
      <w:marRight w:val="0"/>
      <w:marTop w:val="0"/>
      <w:marBottom w:val="0"/>
      <w:divBdr>
        <w:top w:val="none" w:sz="0" w:space="0" w:color="auto"/>
        <w:left w:val="none" w:sz="0" w:space="0" w:color="auto"/>
        <w:bottom w:val="none" w:sz="0" w:space="0" w:color="auto"/>
        <w:right w:val="none" w:sz="0" w:space="0" w:color="auto"/>
      </w:divBdr>
    </w:div>
    <w:div w:id="1506937484">
      <w:bodyDiv w:val="1"/>
      <w:marLeft w:val="0"/>
      <w:marRight w:val="0"/>
      <w:marTop w:val="0"/>
      <w:marBottom w:val="0"/>
      <w:divBdr>
        <w:top w:val="none" w:sz="0" w:space="0" w:color="auto"/>
        <w:left w:val="none" w:sz="0" w:space="0" w:color="auto"/>
        <w:bottom w:val="none" w:sz="0" w:space="0" w:color="auto"/>
        <w:right w:val="none" w:sz="0" w:space="0" w:color="auto"/>
      </w:divBdr>
    </w:div>
    <w:div w:id="1670910085">
      <w:bodyDiv w:val="1"/>
      <w:marLeft w:val="0"/>
      <w:marRight w:val="0"/>
      <w:marTop w:val="0"/>
      <w:marBottom w:val="0"/>
      <w:divBdr>
        <w:top w:val="none" w:sz="0" w:space="0" w:color="auto"/>
        <w:left w:val="none" w:sz="0" w:space="0" w:color="auto"/>
        <w:bottom w:val="none" w:sz="0" w:space="0" w:color="auto"/>
        <w:right w:val="none" w:sz="0" w:space="0" w:color="auto"/>
      </w:divBdr>
    </w:div>
    <w:div w:id="1965425518">
      <w:bodyDiv w:val="1"/>
      <w:marLeft w:val="0"/>
      <w:marRight w:val="0"/>
      <w:marTop w:val="0"/>
      <w:marBottom w:val="0"/>
      <w:divBdr>
        <w:top w:val="none" w:sz="0" w:space="0" w:color="auto"/>
        <w:left w:val="none" w:sz="0" w:space="0" w:color="auto"/>
        <w:bottom w:val="none" w:sz="0" w:space="0" w:color="auto"/>
        <w:right w:val="none" w:sz="0" w:space="0" w:color="auto"/>
      </w:divBdr>
    </w:div>
    <w:div w:id="1998536112">
      <w:bodyDiv w:val="1"/>
      <w:marLeft w:val="0"/>
      <w:marRight w:val="0"/>
      <w:marTop w:val="0"/>
      <w:marBottom w:val="0"/>
      <w:divBdr>
        <w:top w:val="none" w:sz="0" w:space="0" w:color="auto"/>
        <w:left w:val="none" w:sz="0" w:space="0" w:color="auto"/>
        <w:bottom w:val="none" w:sz="0" w:space="0" w:color="auto"/>
        <w:right w:val="none" w:sz="0" w:space="0" w:color="auto"/>
      </w:divBdr>
    </w:div>
    <w:div w:id="2045278807">
      <w:bodyDiv w:val="1"/>
      <w:marLeft w:val="0"/>
      <w:marRight w:val="0"/>
      <w:marTop w:val="0"/>
      <w:marBottom w:val="0"/>
      <w:divBdr>
        <w:top w:val="none" w:sz="0" w:space="0" w:color="auto"/>
        <w:left w:val="none" w:sz="0" w:space="0" w:color="auto"/>
        <w:bottom w:val="none" w:sz="0" w:space="0" w:color="auto"/>
        <w:right w:val="none" w:sz="0" w:space="0" w:color="auto"/>
      </w:divBdr>
    </w:div>
    <w:div w:id="207018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1338C-EE44-43D0-8D72-CC722C13A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4884</Words>
  <Characters>2784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Raimonda Stelionytė</dc:creator>
  <cp:lastModifiedBy>Živilė Drulytė</cp:lastModifiedBy>
  <cp:revision>4</cp:revision>
  <cp:lastPrinted>2022-06-27T11:45:00Z</cp:lastPrinted>
  <dcterms:created xsi:type="dcterms:W3CDTF">2025-10-07T05:53:00Z</dcterms:created>
  <dcterms:modified xsi:type="dcterms:W3CDTF">2025-10-08T09:49:00Z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cb34e0-0590-4195-a803-fe530e224fa2_Enabled">
    <vt:lpwstr>True</vt:lpwstr>
  </property>
  <property fmtid="{D5CDD505-2E9C-101B-9397-08002B2CF9AE}" pid="3" name="MSIP_Label_bacb34e0-0590-4195-a803-fe530e224fa2_SiteId">
    <vt:lpwstr>18a9dfba-7c1b-4cb8-8d04-d6ac6207bddf</vt:lpwstr>
  </property>
  <property fmtid="{D5CDD505-2E9C-101B-9397-08002B2CF9AE}" pid="4" name="MSIP_Label_bacb34e0-0590-4195-a803-fe530e224fa2_Owner">
    <vt:lpwstr>kkvedaravicius@kaunoenergija.lt</vt:lpwstr>
  </property>
  <property fmtid="{D5CDD505-2E9C-101B-9397-08002B2CF9AE}" pid="5" name="MSIP_Label_bacb34e0-0590-4195-a803-fe530e224fa2_SetDate">
    <vt:lpwstr>2019-08-07T11:35:04.6520692Z</vt:lpwstr>
  </property>
  <property fmtid="{D5CDD505-2E9C-101B-9397-08002B2CF9AE}" pid="6" name="MSIP_Label_bacb34e0-0590-4195-a803-fe530e224fa2_Name">
    <vt:lpwstr>General</vt:lpwstr>
  </property>
  <property fmtid="{D5CDD505-2E9C-101B-9397-08002B2CF9AE}" pid="7" name="MSIP_Label_bacb34e0-0590-4195-a803-fe530e224fa2_Application">
    <vt:lpwstr>Microsoft Azure Information Protection</vt:lpwstr>
  </property>
  <property fmtid="{D5CDD505-2E9C-101B-9397-08002B2CF9AE}" pid="8" name="MSIP_Label_bacb34e0-0590-4195-a803-fe530e224fa2_Extended_MSFT_Method">
    <vt:lpwstr>Automatic</vt:lpwstr>
  </property>
  <property fmtid="{D5CDD505-2E9C-101B-9397-08002B2CF9AE}" pid="9" name="Sensitivity">
    <vt:lpwstr>General</vt:lpwstr>
  </property>
</Properties>
</file>